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F57EDA">
      <w:r>
        <w:rPr>
          <w:noProof/>
          <w:lang w:val="en-CA" w:eastAsia="en-CA"/>
        </w:rPr>
        <w:pict>
          <v:shapetype id="_x0000_t202" coordsize="21600,21600" o:spt="202" path="m,l,21600r21600,l21600,xe">
            <v:stroke joinstyle="miter"/>
            <v:path gradientshapeok="t" o:connecttype="rect"/>
          </v:shapetype>
          <v:shape id="_x0000_s1027" type="#_x0000_t202" style="position:absolute;margin-left:381pt;margin-top:-45pt;width:110.25pt;height:33.75pt;z-index:251659264">
            <v:textbox>
              <w:txbxContent>
                <w:p w:rsidR="00D77942" w:rsidRPr="00D77942" w:rsidRDefault="00D77942" w:rsidP="00D77942">
                  <w:pPr>
                    <w:jc w:val="center"/>
                    <w:rPr>
                      <w:rFonts w:asciiTheme="minorHAnsi" w:hAnsiTheme="minorHAnsi"/>
                    </w:rPr>
                  </w:pPr>
                  <w:r w:rsidRPr="00D77942">
                    <w:rPr>
                      <w:rFonts w:asciiTheme="minorHAnsi" w:hAnsiTheme="minorHAnsi"/>
                    </w:rPr>
                    <w:t>Faculty of Education</w:t>
                  </w:r>
                </w:p>
                <w:p w:rsidR="00D77942" w:rsidRPr="00D77942" w:rsidRDefault="00D77942" w:rsidP="00D77942">
                  <w:pPr>
                    <w:jc w:val="center"/>
                    <w:rPr>
                      <w:rFonts w:asciiTheme="minorHAnsi" w:hAnsiTheme="minorHAnsi"/>
                    </w:rPr>
                  </w:pPr>
                  <w:r w:rsidRPr="00D77942">
                    <w:rPr>
                      <w:rFonts w:asciiTheme="minorHAnsi" w:hAnsiTheme="minorHAnsi"/>
                    </w:rPr>
                    <w:t>Lesson Plan Template</w:t>
                  </w:r>
                </w:p>
              </w:txbxContent>
            </v:textbox>
          </v:shape>
        </w:pict>
      </w:r>
      <w:r w:rsidR="00D77942">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7"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892061">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892061">
              <w:rPr>
                <w:rFonts w:asciiTheme="minorHAnsi" w:hAnsiTheme="minorHAnsi"/>
                <w:sz w:val="22"/>
              </w:rPr>
              <w:t>Math</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8D7976">
              <w:rPr>
                <w:rFonts w:asciiTheme="minorHAnsi" w:hAnsiTheme="minorHAnsi"/>
                <w:sz w:val="22"/>
              </w:rPr>
              <w:t>Andrew Smithe</w:t>
            </w:r>
          </w:p>
        </w:tc>
      </w:tr>
      <w:tr w:rsidR="00D77942" w:rsidRPr="00376B9C" w:rsidTr="00D77942">
        <w:trPr>
          <w:cantSplit/>
        </w:trPr>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8D7976">
              <w:rPr>
                <w:rFonts w:asciiTheme="minorHAnsi" w:hAnsiTheme="minorHAnsi"/>
                <w:sz w:val="22"/>
              </w:rPr>
              <w:t>7</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8D7976">
              <w:rPr>
                <w:rFonts w:asciiTheme="minorHAnsi" w:hAnsiTheme="minorHAnsi"/>
                <w:sz w:val="22"/>
              </w:rPr>
              <w:t xml:space="preserve">October </w:t>
            </w:r>
            <w:r w:rsidR="002758C7">
              <w:rPr>
                <w:rFonts w:asciiTheme="minorHAnsi" w:hAnsiTheme="minorHAnsi"/>
                <w:sz w:val="22"/>
              </w:rPr>
              <w:t>19</w:t>
            </w:r>
            <w:r w:rsidR="002758C7" w:rsidRPr="002758C7">
              <w:rPr>
                <w:rFonts w:asciiTheme="minorHAnsi" w:hAnsiTheme="minorHAnsi"/>
                <w:sz w:val="22"/>
                <w:vertAlign w:val="superscript"/>
              </w:rPr>
              <w:t>th</w:t>
            </w:r>
            <w:r w:rsidR="002758C7">
              <w:rPr>
                <w:rFonts w:asciiTheme="minorHAnsi" w:hAnsiTheme="minorHAnsi"/>
                <w:sz w:val="22"/>
              </w:rPr>
              <w:t xml:space="preserve"> </w:t>
            </w:r>
            <w:r w:rsidR="008D7976">
              <w:rPr>
                <w:rFonts w:asciiTheme="minorHAnsi" w:hAnsiTheme="minorHAnsi"/>
                <w:sz w:val="22"/>
              </w:rPr>
              <w:t xml:space="preserve"> 2010</w:t>
            </w:r>
            <w:r w:rsidRPr="00376B9C">
              <w:rPr>
                <w:rFonts w:asciiTheme="minorHAnsi" w:hAnsiTheme="minorHAnsi"/>
                <w:sz w:val="22"/>
              </w:rPr>
              <w:t xml:space="preserve"> </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8F7298">
              <w:rPr>
                <w:rFonts w:asciiTheme="minorHAnsi" w:hAnsiTheme="minorHAnsi"/>
                <w:sz w:val="22"/>
              </w:rPr>
              <w:t>Graphing</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8F7298">
              <w:rPr>
                <w:rFonts w:asciiTheme="minorHAnsi" w:hAnsiTheme="minorHAnsi"/>
                <w:sz w:val="22"/>
              </w:rPr>
              <w:t>4</w:t>
            </w:r>
            <w:r w:rsidR="008D7976">
              <w:rPr>
                <w:rFonts w:asciiTheme="minorHAnsi" w:hAnsiTheme="minorHAnsi"/>
                <w:sz w:val="22"/>
              </w:rPr>
              <w:t>0 mins</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8D7976">
              <w:rPr>
                <w:rFonts w:asciiTheme="minorHAnsi" w:hAnsiTheme="minorHAnsi"/>
                <w:sz w:val="22"/>
              </w:rPr>
              <w:t>Adam Pelton</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r w:rsidR="008D7976">
              <w:rPr>
                <w:rFonts w:asciiTheme="minorHAnsi" w:hAnsiTheme="minorHAnsi"/>
                <w:sz w:val="22"/>
              </w:rPr>
              <w:t>207</w:t>
            </w:r>
          </w:p>
        </w:tc>
      </w:tr>
      <w:tr w:rsidR="00D77942" w:rsidRPr="00376B9C" w:rsidTr="003B0E09">
        <w:tc>
          <w:tcPr>
            <w:tcW w:w="9810" w:type="dxa"/>
            <w:gridSpan w:val="2"/>
            <w:tcBorders>
              <w:left w:val="nil"/>
              <w:right w:val="nil"/>
            </w:tcBorders>
          </w:tcPr>
          <w:p w:rsidR="00D77942" w:rsidRPr="00376B9C" w:rsidRDefault="00D77942" w:rsidP="0081112C">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81112C">
            <w:pPr>
              <w:rPr>
                <w:rFonts w:asciiTheme="minorHAnsi" w:hAnsiTheme="minorHAnsi"/>
                <w:b/>
                <w:sz w:val="22"/>
              </w:rPr>
            </w:pPr>
          </w:p>
        </w:tc>
      </w:tr>
      <w:tr w:rsidR="00D77942" w:rsidRPr="00376B9C" w:rsidTr="009F1145">
        <w:tc>
          <w:tcPr>
            <w:tcW w:w="10080" w:type="dxa"/>
            <w:gridSpan w:val="3"/>
            <w:tcBorders>
              <w:left w:val="nil"/>
              <w:right w:val="nil"/>
            </w:tcBorders>
          </w:tcPr>
          <w:p w:rsidR="00F76B44" w:rsidRPr="00892061" w:rsidRDefault="00D77942" w:rsidP="00892061">
            <w:pPr>
              <w:numPr>
                <w:ilvl w:val="0"/>
                <w:numId w:val="1"/>
              </w:numPr>
              <w:rPr>
                <w:rFonts w:asciiTheme="minorHAnsi" w:hAnsiTheme="minorHAnsi"/>
                <w:sz w:val="22"/>
                <w:szCs w:val="22"/>
              </w:rPr>
            </w:pPr>
            <w:r w:rsidRPr="00F76B44">
              <w:rPr>
                <w:rFonts w:asciiTheme="minorHAnsi" w:hAnsiTheme="minorHAnsi"/>
                <w:b/>
                <w:sz w:val="22"/>
                <w:szCs w:val="22"/>
              </w:rPr>
              <w:t>Expectations</w:t>
            </w:r>
            <w:r w:rsidRPr="00F76B44">
              <w:rPr>
                <w:rFonts w:asciiTheme="minorHAnsi" w:hAnsiTheme="minorHAnsi"/>
                <w:sz w:val="22"/>
                <w:szCs w:val="22"/>
              </w:rPr>
              <w:t xml:space="preserve">: </w:t>
            </w:r>
          </w:p>
          <w:tbl>
            <w:tblPr>
              <w:tblStyle w:val="TableGrid"/>
              <w:tblW w:w="9857" w:type="dxa"/>
              <w:tblInd w:w="67" w:type="dxa"/>
              <w:tblLayout w:type="fixed"/>
              <w:tblLook w:val="04A0"/>
            </w:tblPr>
            <w:tblGrid>
              <w:gridCol w:w="9857"/>
            </w:tblGrid>
            <w:tr w:rsidR="00F76B44" w:rsidTr="009A1CC8">
              <w:trPr>
                <w:trHeight w:val="2160"/>
              </w:trPr>
              <w:tc>
                <w:tcPr>
                  <w:tcW w:w="9857" w:type="dxa"/>
                </w:tcPr>
                <w:p w:rsidR="00F76B44" w:rsidRDefault="00F76B44" w:rsidP="00F76B44">
                  <w:pPr>
                    <w:rPr>
                      <w:rFonts w:asciiTheme="minorHAnsi" w:hAnsiTheme="minorHAnsi"/>
                      <w:sz w:val="22"/>
                      <w:szCs w:val="22"/>
                    </w:rPr>
                  </w:pPr>
                </w:p>
                <w:p w:rsidR="00F76B44" w:rsidRPr="009A1CC8" w:rsidRDefault="00353407" w:rsidP="00353407">
                  <w:pPr>
                    <w:autoSpaceDE w:val="0"/>
                    <w:autoSpaceDN w:val="0"/>
                    <w:adjustRightInd w:val="0"/>
                    <w:rPr>
                      <w:rFonts w:ascii="Calibri" w:hAnsi="Calibri"/>
                      <w:b/>
                    </w:rPr>
                  </w:pPr>
                  <w:r>
                    <w:rPr>
                      <w:rFonts w:eastAsiaTheme="minorHAnsi"/>
                      <w:sz w:val="23"/>
                      <w:szCs w:val="23"/>
                      <w:lang w:val="en-CA"/>
                    </w:rPr>
                    <w:t>collect and organize categorical, discrete, or continuous primary data and secondary data (e.g., electronic data from websites such as E-Stat or Census At Schools) and display the data in charts, tables, and graphs(including relative frequency tables and circle graphs) that have appropriate titles, labels (e.g., appropriate units marked on the axes), and scales (e.g., with appropriate increments) that suit the range and distribution of the data, using a variety of tools (e.g., graph paper, spreadsheets, dynamic</w:t>
                  </w:r>
                </w:p>
              </w:tc>
            </w:tr>
          </w:tbl>
          <w:p w:rsidR="00D77942" w:rsidRPr="00F76B44" w:rsidRDefault="00D77942" w:rsidP="0081112C">
            <w:pPr>
              <w:rPr>
                <w:rFonts w:asciiTheme="minorHAnsi" w:hAnsiTheme="minorHAnsi"/>
                <w:b/>
                <w:sz w:val="22"/>
                <w:szCs w:val="22"/>
              </w:rPr>
            </w:pPr>
          </w:p>
        </w:tc>
      </w:tr>
      <w:tr w:rsidR="00D77942" w:rsidRPr="00376B9C" w:rsidTr="009F1145">
        <w:tc>
          <w:tcPr>
            <w:tcW w:w="10080" w:type="dxa"/>
            <w:gridSpan w:val="3"/>
            <w:tcBorders>
              <w:left w:val="nil"/>
              <w:right w:val="nil"/>
            </w:tcBorders>
          </w:tcPr>
          <w:p w:rsidR="008D7976" w:rsidRPr="00892061" w:rsidRDefault="00D77942" w:rsidP="008D7976">
            <w:pPr>
              <w:numPr>
                <w:ilvl w:val="0"/>
                <w:numId w:val="1"/>
              </w:numPr>
              <w:rPr>
                <w:rFonts w:asciiTheme="minorHAnsi" w:hAnsiTheme="minorHAnsi"/>
                <w:sz w:val="22"/>
                <w:szCs w:val="22"/>
              </w:rPr>
            </w:pPr>
            <w:r w:rsidRPr="008D7976">
              <w:rPr>
                <w:rFonts w:asciiTheme="minorHAnsi" w:hAnsiTheme="minorHAnsi"/>
                <w:b/>
                <w:sz w:val="22"/>
                <w:szCs w:val="22"/>
              </w:rPr>
              <w:t>Goal</w:t>
            </w:r>
            <w:r w:rsidR="001A12D9" w:rsidRPr="008D7976">
              <w:rPr>
                <w:rFonts w:asciiTheme="minorHAnsi" w:hAnsiTheme="minorHAnsi"/>
                <w:b/>
                <w:sz w:val="22"/>
                <w:szCs w:val="22"/>
              </w:rPr>
              <w:t>(s)</w:t>
            </w:r>
            <w:r w:rsidRPr="008D7976">
              <w:rPr>
                <w:rFonts w:asciiTheme="minorHAnsi" w:hAnsiTheme="minorHAnsi"/>
                <w:b/>
                <w:sz w:val="22"/>
                <w:szCs w:val="22"/>
              </w:rPr>
              <w:t xml:space="preserve"> for the lesson: </w:t>
            </w:r>
          </w:p>
          <w:tbl>
            <w:tblPr>
              <w:tblStyle w:val="TableGrid"/>
              <w:tblW w:w="9857" w:type="dxa"/>
              <w:tblInd w:w="67" w:type="dxa"/>
              <w:tblLayout w:type="fixed"/>
              <w:tblLook w:val="04A0"/>
            </w:tblPr>
            <w:tblGrid>
              <w:gridCol w:w="9857"/>
            </w:tblGrid>
            <w:tr w:rsidR="00F76B44" w:rsidTr="009A1CC8">
              <w:trPr>
                <w:trHeight w:val="1008"/>
              </w:trPr>
              <w:tc>
                <w:tcPr>
                  <w:tcW w:w="9857" w:type="dxa"/>
                </w:tcPr>
                <w:p w:rsidR="00F76B44" w:rsidRDefault="00F76B44" w:rsidP="00F76B44">
                  <w:pPr>
                    <w:rPr>
                      <w:rFonts w:asciiTheme="minorHAnsi" w:hAnsiTheme="minorHAnsi"/>
                      <w:sz w:val="22"/>
                      <w:szCs w:val="22"/>
                    </w:rPr>
                  </w:pPr>
                </w:p>
                <w:p w:rsidR="008D7976" w:rsidRDefault="008D7976" w:rsidP="00F76B44">
                  <w:pPr>
                    <w:rPr>
                      <w:rFonts w:asciiTheme="minorHAnsi" w:hAnsiTheme="minorHAnsi"/>
                      <w:sz w:val="22"/>
                      <w:szCs w:val="22"/>
                    </w:rPr>
                  </w:pPr>
                  <w:r>
                    <w:rPr>
                      <w:rFonts w:asciiTheme="minorHAnsi" w:hAnsiTheme="minorHAnsi"/>
                      <w:sz w:val="22"/>
                      <w:szCs w:val="22"/>
                    </w:rPr>
                    <w:t xml:space="preserve">The </w:t>
                  </w:r>
                  <w:r w:rsidR="00892061">
                    <w:rPr>
                      <w:rFonts w:asciiTheme="minorHAnsi" w:hAnsiTheme="minorHAnsi"/>
                      <w:sz w:val="22"/>
                      <w:szCs w:val="22"/>
                    </w:rPr>
                    <w:t>s</w:t>
                  </w:r>
                  <w:r>
                    <w:rPr>
                      <w:rFonts w:asciiTheme="minorHAnsi" w:hAnsiTheme="minorHAnsi"/>
                      <w:sz w:val="22"/>
                      <w:szCs w:val="22"/>
                    </w:rPr>
                    <w:t xml:space="preserve">tudents will </w:t>
                  </w:r>
                  <w:r w:rsidR="00353407">
                    <w:rPr>
                      <w:rFonts w:asciiTheme="minorHAnsi" w:hAnsiTheme="minorHAnsi"/>
                      <w:sz w:val="22"/>
                      <w:szCs w:val="22"/>
                    </w:rPr>
                    <w:t>be able to identify misleading data</w:t>
                  </w:r>
                </w:p>
                <w:p w:rsidR="00F76B44" w:rsidRDefault="008D7976" w:rsidP="002758C7">
                  <w:pPr>
                    <w:rPr>
                      <w:rFonts w:asciiTheme="minorHAnsi" w:hAnsiTheme="minorHAnsi"/>
                      <w:sz w:val="22"/>
                      <w:szCs w:val="22"/>
                    </w:rPr>
                  </w:pPr>
                  <w:r>
                    <w:rPr>
                      <w:rFonts w:asciiTheme="minorHAnsi" w:hAnsiTheme="minorHAnsi"/>
                      <w:sz w:val="22"/>
                      <w:szCs w:val="22"/>
                    </w:rPr>
                    <w:t xml:space="preserve">The students will </w:t>
                  </w:r>
                  <w:r w:rsidR="00AF2AD2">
                    <w:rPr>
                      <w:rFonts w:asciiTheme="minorHAnsi" w:hAnsiTheme="minorHAnsi"/>
                      <w:sz w:val="22"/>
                      <w:szCs w:val="22"/>
                    </w:rPr>
                    <w:t xml:space="preserve">know how to represent their data more accurately. </w:t>
                  </w:r>
                </w:p>
              </w:tc>
            </w:tr>
          </w:tbl>
          <w:p w:rsidR="001A12D9" w:rsidRPr="00F76B44" w:rsidRDefault="001A12D9" w:rsidP="00F76B44">
            <w:pPr>
              <w:rPr>
                <w:rFonts w:asciiTheme="minorHAnsi" w:hAnsiTheme="minorHAnsi"/>
                <w:b/>
                <w:sz w:val="22"/>
                <w:szCs w:val="22"/>
              </w:rPr>
            </w:pPr>
          </w:p>
        </w:tc>
      </w:tr>
      <w:tr w:rsidR="001361EC" w:rsidRPr="00376B9C" w:rsidTr="009F1145">
        <w:tc>
          <w:tcPr>
            <w:tcW w:w="10080" w:type="dxa"/>
            <w:gridSpan w:val="3"/>
            <w:tcBorders>
              <w:left w:val="nil"/>
              <w:right w:val="nil"/>
            </w:tcBorders>
          </w:tcPr>
          <w:p w:rsidR="001361EC" w:rsidRPr="00376B9C" w:rsidRDefault="001361EC" w:rsidP="001361EC">
            <w:pPr>
              <w:rPr>
                <w:rFonts w:asciiTheme="minorHAnsi" w:hAnsiTheme="minorHAnsi"/>
                <w:b/>
              </w:rPr>
            </w:pPr>
            <w:r w:rsidRPr="00376B9C">
              <w:rPr>
                <w:rFonts w:asciiTheme="minorHAnsi" w:hAnsiTheme="minorHAnsi"/>
                <w:b/>
                <w:sz w:val="28"/>
                <w:szCs w:val="28"/>
              </w:rPr>
              <w:t>2. Preassessment and Accommodations/Modifications</w:t>
            </w:r>
          </w:p>
        </w:tc>
      </w:tr>
      <w:tr w:rsidR="001361EC" w:rsidRPr="00376B9C" w:rsidTr="009F1145">
        <w:tc>
          <w:tcPr>
            <w:tcW w:w="10080" w:type="dxa"/>
            <w:gridSpan w:val="3"/>
            <w:tcBorders>
              <w:left w:val="nil"/>
              <w:right w:val="nil"/>
            </w:tcBorders>
          </w:tcPr>
          <w:p w:rsidR="00505234" w:rsidRPr="00F76B44" w:rsidRDefault="00505234" w:rsidP="001361EC">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E03FBF">
                  <w:pPr>
                    <w:rPr>
                      <w:rFonts w:asciiTheme="minorHAnsi" w:hAnsiTheme="minorHAnsi"/>
                      <w:b/>
                      <w:sz w:val="22"/>
                      <w:szCs w:val="22"/>
                    </w:rPr>
                  </w:pPr>
                  <w:r w:rsidRPr="00F76B44">
                    <w:rPr>
                      <w:rFonts w:asciiTheme="minorHAnsi" w:hAnsiTheme="minorHAnsi"/>
                      <w:b/>
                      <w:sz w:val="22"/>
                      <w:szCs w:val="22"/>
                    </w:rPr>
                    <w:t>Preassessment:</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State the issue)</w:t>
                  </w:r>
                </w:p>
              </w:tc>
              <w:tc>
                <w:tcPr>
                  <w:tcW w:w="5203" w:type="dxa"/>
                </w:tcPr>
                <w:p w:rsidR="00505234" w:rsidRPr="00F76B44" w:rsidRDefault="00505234" w:rsidP="00892061">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p>
              </w:tc>
            </w:tr>
            <w:tr w:rsidR="00F31F2D" w:rsidRPr="00F76B44" w:rsidTr="00F31F2D">
              <w:trPr>
                <w:trHeight w:val="1664"/>
              </w:trPr>
              <w:tc>
                <w:tcPr>
                  <w:tcW w:w="4764" w:type="dxa"/>
                </w:tcPr>
                <w:p w:rsidR="00F31F2D" w:rsidRDefault="00F31F2D" w:rsidP="00E03FBF">
                  <w:pPr>
                    <w:rPr>
                      <w:rFonts w:asciiTheme="minorHAnsi" w:hAnsiTheme="minorHAnsi"/>
                      <w:b/>
                      <w:sz w:val="22"/>
                      <w:szCs w:val="22"/>
                    </w:rPr>
                  </w:pPr>
                  <w:r w:rsidRPr="00F76B44">
                    <w:rPr>
                      <w:rFonts w:asciiTheme="minorHAnsi" w:hAnsiTheme="minorHAnsi"/>
                      <w:b/>
                      <w:sz w:val="22"/>
                      <w:szCs w:val="22"/>
                    </w:rPr>
                    <w:t xml:space="preserve">Academic Needs: </w:t>
                  </w:r>
                  <w:r w:rsidRPr="00F76B44">
                    <w:rPr>
                      <w:rFonts w:asciiTheme="minorHAnsi" w:hAnsiTheme="minorHAnsi"/>
                      <w:i/>
                      <w:sz w:val="22"/>
                      <w:szCs w:val="22"/>
                    </w:rPr>
                    <w:t>(what will you do with the students who finish early or who cannot finish or understand the lesson</w:t>
                  </w:r>
                  <w:r w:rsidRPr="00F76B44">
                    <w:rPr>
                      <w:rFonts w:asciiTheme="minorHAnsi" w:hAnsiTheme="minorHAnsi"/>
                      <w:b/>
                      <w:sz w:val="22"/>
                      <w:szCs w:val="22"/>
                    </w:rPr>
                    <w:t>?</w:t>
                  </w:r>
                  <w:r>
                    <w:rPr>
                      <w:rFonts w:asciiTheme="minorHAnsi" w:hAnsiTheme="minorHAnsi"/>
                      <w:b/>
                      <w:sz w:val="22"/>
                      <w:szCs w:val="22"/>
                    </w:rPr>
                    <w:t>)</w:t>
                  </w:r>
                </w:p>
                <w:p w:rsidR="00F31F2D" w:rsidRPr="00FB753B" w:rsidRDefault="00F31F2D" w:rsidP="00FB753B">
                  <w:pPr>
                    <w:pStyle w:val="ListParagraph"/>
                    <w:numPr>
                      <w:ilvl w:val="0"/>
                      <w:numId w:val="8"/>
                    </w:numPr>
                    <w:rPr>
                      <w:rFonts w:asciiTheme="minorHAnsi" w:hAnsiTheme="minorHAnsi"/>
                      <w:b/>
                      <w:sz w:val="22"/>
                      <w:szCs w:val="22"/>
                    </w:rPr>
                  </w:pPr>
                  <w:r w:rsidRPr="00F31F2D">
                    <w:rPr>
                      <w:rFonts w:asciiTheme="minorHAnsi" w:hAnsiTheme="minorHAnsi"/>
                      <w:sz w:val="22"/>
                      <w:szCs w:val="22"/>
                    </w:rPr>
                    <w:t>Students who finish early</w:t>
                  </w:r>
                </w:p>
              </w:tc>
              <w:tc>
                <w:tcPr>
                  <w:tcW w:w="5203" w:type="dxa"/>
                </w:tcPr>
                <w:p w:rsidR="00F31F2D" w:rsidRPr="00FB753B" w:rsidRDefault="00F31F2D" w:rsidP="00FB753B">
                  <w:pPr>
                    <w:pStyle w:val="ListParagraph"/>
                    <w:numPr>
                      <w:ilvl w:val="0"/>
                      <w:numId w:val="4"/>
                    </w:numPr>
                    <w:rPr>
                      <w:rFonts w:asciiTheme="minorHAnsi" w:hAnsiTheme="minorHAnsi"/>
                      <w:sz w:val="22"/>
                      <w:szCs w:val="22"/>
                    </w:rPr>
                  </w:pPr>
                  <w:r>
                    <w:rPr>
                      <w:rFonts w:asciiTheme="minorHAnsi" w:hAnsiTheme="minorHAnsi"/>
                      <w:sz w:val="22"/>
                      <w:szCs w:val="22"/>
                    </w:rPr>
                    <w:t xml:space="preserve">Students who finish early </w:t>
                  </w:r>
                  <w:r w:rsidR="00FB753B">
                    <w:rPr>
                      <w:rFonts w:asciiTheme="minorHAnsi" w:hAnsiTheme="minorHAnsi"/>
                      <w:sz w:val="22"/>
                      <w:szCs w:val="22"/>
                    </w:rPr>
                    <w:t>can continue</w:t>
                  </w:r>
                  <w:r w:rsidR="008F7298">
                    <w:rPr>
                      <w:rFonts w:asciiTheme="minorHAnsi" w:hAnsiTheme="minorHAnsi"/>
                      <w:sz w:val="22"/>
                      <w:szCs w:val="22"/>
                    </w:rPr>
                    <w:t xml:space="preserve"> to work on their graphing assignment</w:t>
                  </w:r>
                  <w:r>
                    <w:rPr>
                      <w:rFonts w:asciiTheme="minorHAnsi" w:hAnsiTheme="minorHAnsi"/>
                      <w:sz w:val="22"/>
                      <w:szCs w:val="22"/>
                    </w:rPr>
                    <w:t>.</w:t>
                  </w:r>
                </w:p>
              </w:tc>
            </w:tr>
            <w:tr w:rsidR="00F31F2D" w:rsidRPr="00F76B44" w:rsidTr="00F31F2D">
              <w:trPr>
                <w:trHeight w:val="457"/>
              </w:trPr>
              <w:tc>
                <w:tcPr>
                  <w:tcW w:w="4764" w:type="dxa"/>
                </w:tcPr>
                <w:p w:rsidR="00F31F2D" w:rsidRPr="00F76B44" w:rsidRDefault="00F31F2D" w:rsidP="00F31F2D">
                  <w:pPr>
                    <w:rPr>
                      <w:rFonts w:asciiTheme="minorHAnsi" w:hAnsiTheme="minorHAnsi"/>
                      <w:i/>
                      <w:sz w:val="22"/>
                      <w:szCs w:val="22"/>
                    </w:rPr>
                  </w:pPr>
                  <w:r w:rsidRPr="00F76B44">
                    <w:rPr>
                      <w:rFonts w:asciiTheme="minorHAnsi" w:hAnsiTheme="minorHAnsi"/>
                      <w:b/>
                      <w:sz w:val="22"/>
                      <w:szCs w:val="22"/>
                    </w:rPr>
                    <w:t xml:space="preserve">Behavioural/Social/Emotional Needs: </w:t>
                  </w:r>
                  <w:r w:rsidRPr="00F76B44">
                    <w:rPr>
                      <w:rFonts w:asciiTheme="minorHAnsi" w:hAnsiTheme="minorHAnsi"/>
                      <w:i/>
                      <w:sz w:val="22"/>
                      <w:szCs w:val="22"/>
                    </w:rPr>
                    <w:t>(Do you have students who are easily distracted, have short attention span, don’t participate or talk out constantly?)</w:t>
                  </w:r>
                </w:p>
                <w:p w:rsidR="00F31F2D" w:rsidRPr="00F31F2D" w:rsidRDefault="00F31F2D" w:rsidP="00F31F2D">
                  <w:pPr>
                    <w:pStyle w:val="ListParagraph"/>
                    <w:numPr>
                      <w:ilvl w:val="0"/>
                      <w:numId w:val="12"/>
                    </w:numPr>
                    <w:rPr>
                      <w:rFonts w:asciiTheme="minorHAnsi" w:hAnsiTheme="minorHAnsi"/>
                      <w:sz w:val="22"/>
                      <w:szCs w:val="22"/>
                    </w:rPr>
                  </w:pPr>
                  <w:r>
                    <w:rPr>
                      <w:rFonts w:asciiTheme="minorHAnsi" w:hAnsiTheme="minorHAnsi"/>
                      <w:sz w:val="22"/>
                      <w:szCs w:val="22"/>
                    </w:rPr>
                    <w:t>M</w:t>
                  </w:r>
                  <w:r w:rsidR="00892061">
                    <w:rPr>
                      <w:rFonts w:asciiTheme="minorHAnsi" w:hAnsiTheme="minorHAnsi"/>
                      <w:sz w:val="22"/>
                      <w:szCs w:val="22"/>
                    </w:rPr>
                    <w:t>B</w:t>
                  </w:r>
                  <w:r>
                    <w:rPr>
                      <w:rFonts w:asciiTheme="minorHAnsi" w:hAnsiTheme="minorHAnsi"/>
                      <w:sz w:val="22"/>
                      <w:szCs w:val="22"/>
                    </w:rPr>
                    <w:t>, C</w:t>
                  </w:r>
                  <w:r w:rsidR="0095458E">
                    <w:rPr>
                      <w:rFonts w:asciiTheme="minorHAnsi" w:hAnsiTheme="minorHAnsi"/>
                      <w:sz w:val="22"/>
                      <w:szCs w:val="22"/>
                    </w:rPr>
                    <w:t>M</w:t>
                  </w:r>
                  <w:r>
                    <w:rPr>
                      <w:rFonts w:asciiTheme="minorHAnsi" w:hAnsiTheme="minorHAnsi"/>
                      <w:sz w:val="22"/>
                      <w:szCs w:val="22"/>
                    </w:rPr>
                    <w:t>, T</w:t>
                  </w:r>
                  <w:r w:rsidR="0095458E">
                    <w:rPr>
                      <w:rFonts w:asciiTheme="minorHAnsi" w:hAnsiTheme="minorHAnsi"/>
                      <w:sz w:val="22"/>
                      <w:szCs w:val="22"/>
                    </w:rPr>
                    <w:t>P</w:t>
                  </w:r>
                  <w:r>
                    <w:rPr>
                      <w:rFonts w:asciiTheme="minorHAnsi" w:hAnsiTheme="minorHAnsi"/>
                      <w:sz w:val="22"/>
                      <w:szCs w:val="22"/>
                    </w:rPr>
                    <w:t>,</w:t>
                  </w:r>
                  <w:r w:rsidR="0095458E">
                    <w:rPr>
                      <w:rFonts w:asciiTheme="minorHAnsi" w:hAnsiTheme="minorHAnsi"/>
                      <w:sz w:val="22"/>
                      <w:szCs w:val="22"/>
                    </w:rPr>
                    <w:t xml:space="preserve"> </w:t>
                  </w:r>
                  <w:r>
                    <w:rPr>
                      <w:rFonts w:asciiTheme="minorHAnsi" w:hAnsiTheme="minorHAnsi"/>
                      <w:sz w:val="22"/>
                      <w:szCs w:val="22"/>
                    </w:rPr>
                    <w:t>Q</w:t>
                  </w:r>
                  <w:r w:rsidR="00892061">
                    <w:rPr>
                      <w:rFonts w:asciiTheme="minorHAnsi" w:hAnsiTheme="minorHAnsi"/>
                      <w:sz w:val="22"/>
                      <w:szCs w:val="22"/>
                    </w:rPr>
                    <w:t>H</w:t>
                  </w:r>
                  <w:r>
                    <w:rPr>
                      <w:rFonts w:asciiTheme="minorHAnsi" w:hAnsiTheme="minorHAnsi"/>
                      <w:sz w:val="22"/>
                      <w:szCs w:val="22"/>
                    </w:rPr>
                    <w:t>,</w:t>
                  </w:r>
                  <w:r w:rsidR="0095458E">
                    <w:rPr>
                      <w:rFonts w:asciiTheme="minorHAnsi" w:hAnsiTheme="minorHAnsi"/>
                      <w:sz w:val="22"/>
                      <w:szCs w:val="22"/>
                    </w:rPr>
                    <w:t xml:space="preserve"> </w:t>
                  </w:r>
                  <w:r>
                    <w:rPr>
                      <w:rFonts w:asciiTheme="minorHAnsi" w:hAnsiTheme="minorHAnsi"/>
                      <w:sz w:val="22"/>
                      <w:szCs w:val="22"/>
                    </w:rPr>
                    <w:t xml:space="preserve">C are </w:t>
                  </w:r>
                  <w:r w:rsidR="00892061">
                    <w:rPr>
                      <w:rFonts w:asciiTheme="minorHAnsi" w:hAnsiTheme="minorHAnsi"/>
                      <w:sz w:val="22"/>
                      <w:szCs w:val="22"/>
                    </w:rPr>
                    <w:t>very</w:t>
                  </w:r>
                  <w:r>
                    <w:rPr>
                      <w:rFonts w:asciiTheme="minorHAnsi" w:hAnsiTheme="minorHAnsi"/>
                      <w:sz w:val="22"/>
                      <w:szCs w:val="22"/>
                    </w:rPr>
                    <w:t xml:space="preserve"> chatty </w:t>
                  </w:r>
                </w:p>
                <w:p w:rsidR="00F31F2D" w:rsidRPr="00F76B44" w:rsidRDefault="00F31F2D" w:rsidP="00E03FBF">
                  <w:pPr>
                    <w:rPr>
                      <w:rFonts w:asciiTheme="minorHAnsi" w:hAnsiTheme="minorHAnsi"/>
                      <w:b/>
                      <w:sz w:val="22"/>
                      <w:szCs w:val="22"/>
                    </w:rPr>
                  </w:pPr>
                </w:p>
              </w:tc>
              <w:tc>
                <w:tcPr>
                  <w:tcW w:w="5203" w:type="dxa"/>
                </w:tcPr>
                <w:p w:rsidR="00F31F2D" w:rsidRPr="00F31F2D" w:rsidRDefault="00F31F2D" w:rsidP="00F31F2D">
                  <w:pPr>
                    <w:pStyle w:val="ListParagraph"/>
                    <w:numPr>
                      <w:ilvl w:val="0"/>
                      <w:numId w:val="12"/>
                    </w:numPr>
                    <w:rPr>
                      <w:rFonts w:asciiTheme="minorHAnsi" w:hAnsiTheme="minorHAnsi"/>
                      <w:sz w:val="22"/>
                      <w:szCs w:val="22"/>
                    </w:rPr>
                  </w:pPr>
                  <w:r>
                    <w:rPr>
                      <w:rFonts w:asciiTheme="minorHAnsi" w:hAnsiTheme="minorHAnsi"/>
                      <w:sz w:val="22"/>
                      <w:szCs w:val="22"/>
                    </w:rPr>
                    <w:t xml:space="preserve">Keep them within close proximity so that they will be less likely to chat and also are easier to catch if they do. </w:t>
                  </w:r>
                </w:p>
              </w:tc>
            </w:tr>
            <w:tr w:rsidR="00F31F2D" w:rsidRPr="00F76B44" w:rsidTr="00F76B44">
              <w:trPr>
                <w:trHeight w:val="456"/>
              </w:trPr>
              <w:tc>
                <w:tcPr>
                  <w:tcW w:w="4764" w:type="dxa"/>
                </w:tcPr>
                <w:p w:rsidR="00892061" w:rsidRDefault="00F31F2D" w:rsidP="00892061">
                  <w:pPr>
                    <w:rPr>
                      <w:rFonts w:asciiTheme="minorHAnsi" w:hAnsiTheme="minorHAnsi"/>
                      <w:b/>
                      <w:sz w:val="22"/>
                      <w:szCs w:val="22"/>
                    </w:rPr>
                  </w:pPr>
                  <w:r w:rsidRPr="00F76B44">
                    <w:rPr>
                      <w:rFonts w:asciiTheme="minorHAnsi" w:hAnsiTheme="minorHAnsi"/>
                      <w:b/>
                      <w:sz w:val="22"/>
                      <w:szCs w:val="22"/>
                    </w:rPr>
                    <w:t xml:space="preserve">Physical Needs: </w:t>
                  </w:r>
                </w:p>
                <w:p w:rsidR="00F31F2D" w:rsidRPr="00892061" w:rsidRDefault="00F31F2D" w:rsidP="00E03FBF">
                  <w:pPr>
                    <w:pStyle w:val="ListParagraph"/>
                    <w:numPr>
                      <w:ilvl w:val="0"/>
                      <w:numId w:val="13"/>
                    </w:numPr>
                    <w:rPr>
                      <w:rFonts w:asciiTheme="minorHAnsi" w:hAnsiTheme="minorHAnsi"/>
                      <w:sz w:val="22"/>
                      <w:szCs w:val="22"/>
                    </w:rPr>
                  </w:pPr>
                  <w:r w:rsidRPr="00892061">
                    <w:rPr>
                      <w:rFonts w:asciiTheme="minorHAnsi" w:hAnsiTheme="minorHAnsi"/>
                      <w:sz w:val="22"/>
                      <w:szCs w:val="22"/>
                    </w:rPr>
                    <w:t>None</w:t>
                  </w:r>
                </w:p>
              </w:tc>
              <w:tc>
                <w:tcPr>
                  <w:tcW w:w="5203" w:type="dxa"/>
                </w:tcPr>
                <w:p w:rsidR="00F31F2D" w:rsidRPr="00F31F2D" w:rsidRDefault="00F31F2D" w:rsidP="00F31F2D">
                  <w:pPr>
                    <w:pStyle w:val="ListParagraph"/>
                    <w:numPr>
                      <w:ilvl w:val="0"/>
                      <w:numId w:val="11"/>
                    </w:numPr>
                    <w:rPr>
                      <w:rFonts w:asciiTheme="minorHAnsi" w:hAnsiTheme="minorHAnsi"/>
                      <w:sz w:val="22"/>
                      <w:szCs w:val="22"/>
                    </w:rPr>
                  </w:pPr>
                  <w:r>
                    <w:rPr>
                      <w:rFonts w:asciiTheme="minorHAnsi" w:hAnsiTheme="minorHAnsi"/>
                      <w:sz w:val="22"/>
                      <w:szCs w:val="22"/>
                    </w:rPr>
                    <w:t>N/A</w:t>
                  </w:r>
                </w:p>
              </w:tc>
            </w:tr>
            <w:tr w:rsidR="00F31F2D" w:rsidRPr="00F76B44" w:rsidTr="00F76B44">
              <w:trPr>
                <w:trHeight w:val="456"/>
              </w:trPr>
              <w:tc>
                <w:tcPr>
                  <w:tcW w:w="4764" w:type="dxa"/>
                </w:tcPr>
                <w:p w:rsidR="00892061" w:rsidRDefault="00F31F2D" w:rsidP="00892061">
                  <w:pPr>
                    <w:rPr>
                      <w:rFonts w:asciiTheme="minorHAnsi" w:hAnsiTheme="minorHAnsi"/>
                      <w:b/>
                      <w:sz w:val="22"/>
                      <w:szCs w:val="22"/>
                    </w:rPr>
                  </w:pPr>
                  <w:r w:rsidRPr="00F76B44">
                    <w:rPr>
                      <w:rFonts w:asciiTheme="minorHAnsi" w:hAnsiTheme="minorHAnsi"/>
                      <w:b/>
                      <w:sz w:val="22"/>
                      <w:szCs w:val="22"/>
                    </w:rPr>
                    <w:t xml:space="preserve">Diversity Needs: </w:t>
                  </w:r>
                </w:p>
                <w:p w:rsidR="00F31F2D" w:rsidRPr="00892061" w:rsidRDefault="00F31F2D" w:rsidP="00E03FBF">
                  <w:pPr>
                    <w:pStyle w:val="ListParagraph"/>
                    <w:numPr>
                      <w:ilvl w:val="0"/>
                      <w:numId w:val="11"/>
                    </w:numPr>
                    <w:rPr>
                      <w:rFonts w:asciiTheme="minorHAnsi" w:hAnsiTheme="minorHAnsi"/>
                      <w:sz w:val="22"/>
                      <w:szCs w:val="22"/>
                    </w:rPr>
                  </w:pPr>
                  <w:r w:rsidRPr="00892061">
                    <w:rPr>
                      <w:rFonts w:asciiTheme="minorHAnsi" w:hAnsiTheme="minorHAnsi"/>
                      <w:sz w:val="22"/>
                      <w:szCs w:val="22"/>
                    </w:rPr>
                    <w:t>None</w:t>
                  </w:r>
                </w:p>
              </w:tc>
              <w:tc>
                <w:tcPr>
                  <w:tcW w:w="5203" w:type="dxa"/>
                </w:tcPr>
                <w:p w:rsidR="00F31F2D" w:rsidRPr="00F31F2D" w:rsidRDefault="00F31F2D" w:rsidP="00F31F2D">
                  <w:pPr>
                    <w:pStyle w:val="ListParagraph"/>
                    <w:numPr>
                      <w:ilvl w:val="0"/>
                      <w:numId w:val="9"/>
                    </w:numPr>
                    <w:rPr>
                      <w:rFonts w:asciiTheme="minorHAnsi" w:hAnsiTheme="minorHAnsi"/>
                      <w:sz w:val="22"/>
                      <w:szCs w:val="22"/>
                    </w:rPr>
                  </w:pPr>
                  <w:r w:rsidRPr="00F31F2D">
                    <w:rPr>
                      <w:rFonts w:asciiTheme="minorHAnsi" w:hAnsiTheme="minorHAnsi"/>
                      <w:sz w:val="22"/>
                      <w:szCs w:val="22"/>
                    </w:rPr>
                    <w:t>N/A</w:t>
                  </w:r>
                </w:p>
              </w:tc>
            </w:tr>
          </w:tbl>
          <w:p w:rsidR="00505234" w:rsidRPr="00376B9C" w:rsidRDefault="00505234" w:rsidP="001361EC">
            <w:pPr>
              <w:rPr>
                <w:rFonts w:asciiTheme="minorHAnsi" w:hAnsiTheme="minorHAnsi"/>
                <w:i/>
              </w:rPr>
            </w:pPr>
          </w:p>
        </w:tc>
      </w:tr>
    </w:tbl>
    <w:p w:rsidR="00892061" w:rsidRDefault="00892061" w:rsidP="00FA2F1E">
      <w:pPr>
        <w:rPr>
          <w:rFonts w:asciiTheme="minorHAnsi" w:hAnsiTheme="minorHAnsi"/>
          <w:b/>
          <w:sz w:val="28"/>
          <w:szCs w:val="28"/>
        </w:rPr>
      </w:pPr>
    </w:p>
    <w:p w:rsidR="00892061" w:rsidRDefault="00892061">
      <w:pPr>
        <w:spacing w:after="200" w:line="276" w:lineRule="auto"/>
        <w:rPr>
          <w:rFonts w:asciiTheme="minorHAnsi" w:hAnsiTheme="minorHAnsi"/>
          <w:b/>
          <w:sz w:val="28"/>
          <w:szCs w:val="28"/>
        </w:rPr>
      </w:pPr>
      <w:r>
        <w:rPr>
          <w:rFonts w:asciiTheme="minorHAnsi" w:hAnsiTheme="minorHAnsi"/>
          <w:b/>
          <w:sz w:val="28"/>
          <w:szCs w:val="28"/>
        </w:rPr>
        <w:br w:type="page"/>
      </w:r>
    </w:p>
    <w:p w:rsidR="00FA2F1E" w:rsidRPr="00F76B44" w:rsidRDefault="00FA2F1E" w:rsidP="00FA2F1E">
      <w:pPr>
        <w:rPr>
          <w:rFonts w:asciiTheme="minorHAnsi" w:hAnsiTheme="minorHAnsi" w:cs="Arial"/>
          <w:sz w:val="22"/>
          <w:szCs w:val="22"/>
        </w:rPr>
      </w:pPr>
      <w:r w:rsidRPr="00376B9C">
        <w:rPr>
          <w:rFonts w:asciiTheme="minorHAnsi" w:hAnsiTheme="minorHAnsi"/>
          <w:b/>
          <w:sz w:val="28"/>
          <w:szCs w:val="28"/>
        </w:rPr>
        <w:lastRenderedPageBreak/>
        <w:t xml:space="preserve">3. Learning Environment </w:t>
      </w:r>
      <w:r w:rsidRPr="00F76B44">
        <w:rPr>
          <w:rFonts w:asciiTheme="minorHAnsi" w:hAnsiTheme="minorHAnsi"/>
          <w:sz w:val="22"/>
          <w:szCs w:val="22"/>
        </w:rPr>
        <w:t>(</w:t>
      </w:r>
      <w:r w:rsidRPr="00F76B44">
        <w:rPr>
          <w:rFonts w:asciiTheme="minorHAnsi" w:hAnsiTheme="minorHAnsi" w:cs="Arial"/>
          <w:i/>
          <w:sz w:val="22"/>
          <w:szCs w:val="22"/>
        </w:rPr>
        <w:t xml:space="preserve">describe the setup for your classroom. Will they work alone or in groups? Will it be the same for the whole lesson? If students are moving about how will </w:t>
      </w:r>
      <w:r w:rsidR="00750C0A">
        <w:rPr>
          <w:rFonts w:asciiTheme="minorHAnsi" w:hAnsiTheme="minorHAnsi" w:cs="Arial"/>
          <w:i/>
          <w:sz w:val="22"/>
          <w:szCs w:val="22"/>
        </w:rPr>
        <w:t>you make sure it goes smoothly? Y</w:t>
      </w:r>
      <w:r w:rsidRPr="00F76B44">
        <w:rPr>
          <w:rFonts w:asciiTheme="minorHAnsi" w:hAnsiTheme="minorHAnsi" w:cs="Arial"/>
          <w:b/>
          <w:i/>
          <w:sz w:val="22"/>
          <w:szCs w:val="22"/>
        </w:rPr>
        <w:t>ou may wish to include a map/layout of the classroom on a separate sheet and reference it with modifications if lesson changes.</w:t>
      </w:r>
    </w:p>
    <w:tbl>
      <w:tblPr>
        <w:tblStyle w:val="TableGrid"/>
        <w:tblW w:w="9918" w:type="dxa"/>
        <w:tblLook w:val="04A0"/>
      </w:tblPr>
      <w:tblGrid>
        <w:gridCol w:w="9918"/>
      </w:tblGrid>
      <w:tr w:rsidR="00376B9C" w:rsidRPr="00F76B44" w:rsidTr="00892061">
        <w:trPr>
          <w:trHeight w:val="2160"/>
        </w:trPr>
        <w:tc>
          <w:tcPr>
            <w:tcW w:w="9918" w:type="dxa"/>
          </w:tcPr>
          <w:p w:rsidR="00376B9C" w:rsidRPr="00F76B44" w:rsidRDefault="00376B9C" w:rsidP="00FA2F1E">
            <w:pPr>
              <w:rPr>
                <w:rFonts w:asciiTheme="minorHAnsi" w:hAnsiTheme="minorHAnsi" w:cs="Arial"/>
                <w:sz w:val="22"/>
                <w:szCs w:val="22"/>
              </w:rPr>
            </w:pPr>
          </w:p>
          <w:p w:rsidR="00376B9C" w:rsidRPr="00F76B44" w:rsidRDefault="008D7976" w:rsidP="00FA2F1E">
            <w:pPr>
              <w:rPr>
                <w:rFonts w:asciiTheme="minorHAnsi" w:hAnsiTheme="minorHAnsi" w:cs="Arial"/>
                <w:sz w:val="22"/>
                <w:szCs w:val="22"/>
              </w:rPr>
            </w:pPr>
            <w:r>
              <w:rPr>
                <w:rFonts w:asciiTheme="minorHAnsi" w:hAnsiTheme="minorHAnsi" w:cs="Arial"/>
                <w:sz w:val="22"/>
                <w:szCs w:val="22"/>
              </w:rPr>
              <w:t xml:space="preserve">Students will sit at their assigned seats to complete the lesson. </w:t>
            </w:r>
          </w:p>
          <w:p w:rsidR="00376B9C" w:rsidRPr="00F76B44" w:rsidRDefault="00376B9C" w:rsidP="00FA2F1E">
            <w:pPr>
              <w:rPr>
                <w:rFonts w:asciiTheme="minorHAnsi" w:hAnsiTheme="minorHAnsi" w:cs="Arial"/>
                <w:sz w:val="22"/>
                <w:szCs w:val="22"/>
              </w:rPr>
            </w:pPr>
          </w:p>
        </w:tc>
      </w:tr>
    </w:tbl>
    <w:p w:rsidR="00FA2F1E" w:rsidRPr="00376B9C" w:rsidRDefault="00FA2F1E" w:rsidP="00FA2F1E">
      <w:pPr>
        <w:rPr>
          <w:rFonts w:asciiTheme="minorHAnsi" w:hAnsiTheme="minorHAnsi"/>
          <w:b/>
          <w:sz w:val="22"/>
          <w:szCs w:val="22"/>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4. The Overview </w:t>
      </w:r>
      <w:r w:rsidR="001568A0" w:rsidRPr="00376B9C">
        <w:rPr>
          <w:rFonts w:asciiTheme="minorHAnsi" w:hAnsiTheme="minorHAnsi"/>
          <w:b/>
          <w:sz w:val="28"/>
          <w:szCs w:val="28"/>
        </w:rPr>
        <w:t>(Agenda) for</w:t>
      </w:r>
      <w:r w:rsidRPr="00376B9C">
        <w:rPr>
          <w:rFonts w:asciiTheme="minorHAnsi" w:hAnsiTheme="minorHAnsi"/>
          <w:b/>
          <w:sz w:val="28"/>
          <w:szCs w:val="28"/>
        </w:rPr>
        <w:t xml:space="preserve"> your lesson: </w:t>
      </w:r>
    </w:p>
    <w:tbl>
      <w:tblPr>
        <w:tblStyle w:val="TableGrid"/>
        <w:tblW w:w="9918" w:type="dxa"/>
        <w:tblLook w:val="04A0"/>
      </w:tblPr>
      <w:tblGrid>
        <w:gridCol w:w="9918"/>
      </w:tblGrid>
      <w:tr w:rsidR="00376B9C" w:rsidRPr="00F76B44" w:rsidTr="00892061">
        <w:trPr>
          <w:trHeight w:val="3600"/>
        </w:trPr>
        <w:tc>
          <w:tcPr>
            <w:tcW w:w="9918" w:type="dxa"/>
          </w:tcPr>
          <w:p w:rsidR="00376B9C" w:rsidRPr="00F76B44" w:rsidRDefault="00376B9C" w:rsidP="00FA2F1E">
            <w:pPr>
              <w:rPr>
                <w:rFonts w:asciiTheme="minorHAnsi" w:hAnsiTheme="minorHAnsi"/>
                <w:sz w:val="22"/>
                <w:szCs w:val="22"/>
              </w:rPr>
            </w:pPr>
          </w:p>
          <w:p w:rsidR="00376B9C" w:rsidRDefault="008F7298" w:rsidP="0095458E">
            <w:pPr>
              <w:rPr>
                <w:rFonts w:asciiTheme="minorHAnsi" w:hAnsiTheme="minorHAnsi"/>
                <w:sz w:val="22"/>
                <w:szCs w:val="22"/>
              </w:rPr>
            </w:pPr>
            <w:r>
              <w:rPr>
                <w:rFonts w:asciiTheme="minorHAnsi" w:hAnsiTheme="minorHAnsi"/>
                <w:sz w:val="22"/>
                <w:szCs w:val="22"/>
              </w:rPr>
              <w:t>Minds on</w:t>
            </w:r>
          </w:p>
          <w:p w:rsidR="00AF2AD2" w:rsidRDefault="00FB753B" w:rsidP="0095458E">
            <w:pPr>
              <w:rPr>
                <w:rFonts w:asciiTheme="minorHAnsi" w:hAnsiTheme="minorHAnsi"/>
                <w:sz w:val="22"/>
                <w:szCs w:val="22"/>
              </w:rPr>
            </w:pPr>
            <w:r>
              <w:rPr>
                <w:rFonts w:asciiTheme="minorHAnsi" w:hAnsiTheme="minorHAnsi"/>
                <w:sz w:val="22"/>
                <w:szCs w:val="22"/>
              </w:rPr>
              <w:t>Misleading data</w:t>
            </w:r>
          </w:p>
          <w:p w:rsidR="008F7298" w:rsidRDefault="008F7298" w:rsidP="0095458E">
            <w:pPr>
              <w:rPr>
                <w:rFonts w:asciiTheme="minorHAnsi" w:hAnsiTheme="minorHAnsi"/>
                <w:sz w:val="22"/>
                <w:szCs w:val="22"/>
              </w:rPr>
            </w:pPr>
            <w:r>
              <w:rPr>
                <w:rFonts w:asciiTheme="minorHAnsi" w:hAnsiTheme="minorHAnsi"/>
                <w:sz w:val="22"/>
                <w:szCs w:val="22"/>
              </w:rPr>
              <w:t>Graphing assignment</w:t>
            </w:r>
          </w:p>
          <w:p w:rsidR="008F7298" w:rsidRDefault="008F7298" w:rsidP="0095458E">
            <w:pPr>
              <w:rPr>
                <w:rFonts w:asciiTheme="minorHAnsi" w:hAnsiTheme="minorHAnsi"/>
                <w:sz w:val="22"/>
                <w:szCs w:val="22"/>
              </w:rPr>
            </w:pPr>
          </w:p>
          <w:p w:rsidR="00AF2AD2" w:rsidRPr="00F76B44" w:rsidRDefault="00AF2AD2" w:rsidP="0095458E">
            <w:pPr>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5. Resources and Materials for your class </w:t>
      </w:r>
      <w:r w:rsidRPr="00F76B44">
        <w:rPr>
          <w:rFonts w:asciiTheme="minorHAnsi" w:hAnsiTheme="minorHAnsi"/>
          <w:i/>
          <w:sz w:val="22"/>
          <w:szCs w:val="22"/>
        </w:rPr>
        <w:t>(what must you bring to the class: markers, scissors; graph paper, extra pencils, beakers, etc. How many will you need?</w:t>
      </w:r>
      <w:r w:rsidR="001568A0" w:rsidRPr="00F76B44">
        <w:rPr>
          <w:rFonts w:asciiTheme="minorHAnsi" w:hAnsiTheme="minorHAnsi"/>
          <w:i/>
          <w:sz w:val="22"/>
          <w:szCs w:val="22"/>
        </w:rPr>
        <w:t xml:space="preserve"> If they will be using a textbook, list it here. If you used websites or other resources to prepare this lesson, list those here)</w:t>
      </w:r>
    </w:p>
    <w:tbl>
      <w:tblPr>
        <w:tblStyle w:val="TableGrid"/>
        <w:tblW w:w="9918" w:type="dxa"/>
        <w:tblLook w:val="04A0"/>
      </w:tblPr>
      <w:tblGrid>
        <w:gridCol w:w="9918"/>
      </w:tblGrid>
      <w:tr w:rsidR="00376B9C" w:rsidRPr="00F76B44" w:rsidTr="00892061">
        <w:trPr>
          <w:trHeight w:val="3600"/>
        </w:trPr>
        <w:tc>
          <w:tcPr>
            <w:tcW w:w="9918" w:type="dxa"/>
          </w:tcPr>
          <w:p w:rsidR="00376B9C" w:rsidRPr="00F76B44" w:rsidRDefault="00376B9C" w:rsidP="00FA2F1E">
            <w:pPr>
              <w:rPr>
                <w:rFonts w:asciiTheme="minorHAnsi" w:hAnsiTheme="minorHAnsi"/>
                <w:sz w:val="22"/>
                <w:szCs w:val="22"/>
              </w:rPr>
            </w:pPr>
          </w:p>
          <w:p w:rsidR="00B34219" w:rsidRDefault="00B34219" w:rsidP="00FA2F1E">
            <w:pPr>
              <w:rPr>
                <w:rFonts w:asciiTheme="minorHAnsi" w:hAnsiTheme="minorHAnsi"/>
                <w:sz w:val="22"/>
                <w:szCs w:val="22"/>
              </w:rPr>
            </w:pPr>
            <w:r>
              <w:rPr>
                <w:rFonts w:asciiTheme="minorHAnsi" w:hAnsiTheme="minorHAnsi"/>
                <w:sz w:val="22"/>
                <w:szCs w:val="22"/>
              </w:rPr>
              <w:t>Laptop</w:t>
            </w:r>
          </w:p>
          <w:p w:rsidR="00B34219" w:rsidRDefault="00B34219" w:rsidP="00FA2F1E">
            <w:pPr>
              <w:rPr>
                <w:rFonts w:asciiTheme="minorHAnsi" w:hAnsiTheme="minorHAnsi"/>
                <w:sz w:val="22"/>
                <w:szCs w:val="22"/>
              </w:rPr>
            </w:pPr>
            <w:r>
              <w:rPr>
                <w:rFonts w:asciiTheme="minorHAnsi" w:hAnsiTheme="minorHAnsi"/>
                <w:sz w:val="22"/>
                <w:szCs w:val="22"/>
              </w:rPr>
              <w:t>Flash drive</w:t>
            </w:r>
          </w:p>
          <w:p w:rsidR="00376B9C" w:rsidRDefault="00321106" w:rsidP="0095458E">
            <w:pPr>
              <w:rPr>
                <w:rFonts w:asciiTheme="minorHAnsi" w:hAnsiTheme="minorHAnsi"/>
                <w:sz w:val="22"/>
                <w:szCs w:val="22"/>
              </w:rPr>
            </w:pPr>
            <w:r>
              <w:rPr>
                <w:rFonts w:asciiTheme="minorHAnsi" w:hAnsiTheme="minorHAnsi"/>
                <w:sz w:val="22"/>
                <w:szCs w:val="22"/>
              </w:rPr>
              <w:t xml:space="preserve">Page 204 in </w:t>
            </w:r>
            <w:r w:rsidR="002758C7">
              <w:rPr>
                <w:rFonts w:asciiTheme="minorHAnsi" w:hAnsiTheme="minorHAnsi"/>
                <w:sz w:val="22"/>
                <w:szCs w:val="22"/>
              </w:rPr>
              <w:t>Math makes Sense</w:t>
            </w:r>
          </w:p>
          <w:p w:rsidR="00FB753B" w:rsidRPr="00F76B44" w:rsidRDefault="00FB753B" w:rsidP="0095458E">
            <w:pPr>
              <w:rPr>
                <w:rFonts w:asciiTheme="minorHAnsi" w:hAnsiTheme="minorHAnsi"/>
                <w:sz w:val="22"/>
                <w:szCs w:val="22"/>
              </w:rPr>
            </w:pPr>
            <w:r>
              <w:rPr>
                <w:rFonts w:asciiTheme="minorHAnsi" w:hAnsiTheme="minorHAnsi"/>
                <w:sz w:val="22"/>
                <w:szCs w:val="22"/>
              </w:rPr>
              <w:t>Minds on powerpoint</w:t>
            </w:r>
          </w:p>
        </w:tc>
      </w:tr>
    </w:tbl>
    <w:p w:rsidR="00376B9C" w:rsidRPr="00376B9C" w:rsidRDefault="00376B9C" w:rsidP="00FA2F1E">
      <w:pPr>
        <w:rPr>
          <w:rFonts w:asciiTheme="minorHAnsi" w:hAnsiTheme="minorHAnsi"/>
          <w:sz w:val="18"/>
          <w:szCs w:val="18"/>
        </w:rPr>
      </w:pPr>
    </w:p>
    <w:p w:rsidR="00376B9C" w:rsidRDefault="00376B9C" w:rsidP="00376B9C">
      <w:pPr>
        <w:rPr>
          <w:rFonts w:asciiTheme="minorHAnsi" w:hAnsiTheme="minorHAnsi"/>
          <w:i/>
          <w:sz w:val="22"/>
          <w:szCs w:val="22"/>
        </w:rPr>
      </w:pPr>
      <w:r>
        <w:rPr>
          <w:rFonts w:asciiTheme="minorHAnsi" w:hAnsiTheme="minorHAnsi"/>
          <w:b/>
          <w:sz w:val="28"/>
          <w:szCs w:val="28"/>
        </w:rPr>
        <w:lastRenderedPageBreak/>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r w:rsidR="00172A0C" w:rsidRPr="00F76B44">
        <w:rPr>
          <w:rFonts w:asciiTheme="minorHAnsi" w:hAnsiTheme="minorHAnsi"/>
          <w:b/>
          <w:sz w:val="22"/>
          <w:szCs w:val="22"/>
        </w:rPr>
        <w:t>(</w:t>
      </w:r>
      <w:r w:rsidRPr="00F76B44">
        <w:rPr>
          <w:rFonts w:asciiTheme="minorHAnsi" w:hAnsiTheme="minorHAnsi"/>
          <w:i/>
          <w:sz w:val="22"/>
          <w:szCs w:val="22"/>
        </w:rPr>
        <w:t>In this portion of the lesson plan, you will</w:t>
      </w:r>
      <w:r w:rsidR="00172A0C" w:rsidRPr="00F76B44">
        <w:rPr>
          <w:rFonts w:asciiTheme="minorHAnsi" w:hAnsiTheme="minorHAnsi"/>
          <w:i/>
          <w:sz w:val="22"/>
          <w:szCs w:val="22"/>
        </w:rPr>
        <w:t xml:space="preserve"> organize the content for your lesson, and teaching strategies for your lesson. Include: an </w:t>
      </w:r>
      <w:r w:rsidR="00172A0C" w:rsidRPr="00F76B44">
        <w:rPr>
          <w:rFonts w:asciiTheme="minorHAnsi" w:hAnsiTheme="minorHAnsi"/>
          <w:b/>
          <w:i/>
          <w:sz w:val="22"/>
          <w:szCs w:val="22"/>
        </w:rPr>
        <w:t>Introduction</w:t>
      </w:r>
      <w:r w:rsidR="00172A0C" w:rsidRPr="00F76B44">
        <w:rPr>
          <w:rFonts w:asciiTheme="minorHAnsi" w:hAnsiTheme="minorHAnsi"/>
          <w:i/>
          <w:sz w:val="22"/>
          <w:szCs w:val="22"/>
        </w:rPr>
        <w:t xml:space="preserve"> or Minds-on, </w:t>
      </w:r>
      <w:r w:rsidR="00172A0C" w:rsidRPr="00F76B44">
        <w:rPr>
          <w:rFonts w:asciiTheme="minorHAnsi" w:hAnsiTheme="minorHAnsi"/>
          <w:b/>
          <w:i/>
          <w:sz w:val="22"/>
          <w:szCs w:val="22"/>
        </w:rPr>
        <w:t>Instruction</w:t>
      </w:r>
      <w:r w:rsidR="00172A0C" w:rsidRPr="00F76B44">
        <w:rPr>
          <w:rFonts w:asciiTheme="minorHAnsi" w:hAnsiTheme="minorHAnsi"/>
          <w:i/>
          <w:sz w:val="22"/>
          <w:szCs w:val="22"/>
        </w:rPr>
        <w:t xml:space="preserve">, </w:t>
      </w:r>
      <w:r w:rsidR="00172A0C" w:rsidRPr="00F76B44">
        <w:rPr>
          <w:rFonts w:asciiTheme="minorHAnsi" w:hAnsiTheme="minorHAnsi"/>
          <w:b/>
          <w:i/>
          <w:sz w:val="22"/>
          <w:szCs w:val="22"/>
        </w:rPr>
        <w:t>Application</w:t>
      </w:r>
      <w:r w:rsidR="00172A0C" w:rsidRPr="00F76B44">
        <w:rPr>
          <w:rFonts w:asciiTheme="minorHAnsi" w:hAnsiTheme="minorHAnsi"/>
          <w:i/>
          <w:sz w:val="22"/>
          <w:szCs w:val="22"/>
        </w:rPr>
        <w:t xml:space="preserve"> and </w:t>
      </w:r>
      <w:r w:rsidR="00172A0C" w:rsidRPr="00F76B44">
        <w:rPr>
          <w:rFonts w:asciiTheme="minorHAnsi" w:hAnsiTheme="minorHAnsi"/>
          <w:b/>
          <w:i/>
          <w:sz w:val="22"/>
          <w:szCs w:val="22"/>
        </w:rPr>
        <w:t>Consolidation.</w:t>
      </w:r>
      <w:r w:rsidR="00172A0C" w:rsidRPr="00F76B44">
        <w:rPr>
          <w:rFonts w:asciiTheme="minorHAnsi" w:hAnsiTheme="minorHAnsi"/>
          <w:i/>
          <w:sz w:val="22"/>
          <w:szCs w:val="22"/>
        </w:rPr>
        <w:t xml:space="preserve"> Include approximate times for each portion and enough detail that another teacher could teach your lesson)</w:t>
      </w:r>
    </w:p>
    <w:p w:rsidR="00F76B44" w:rsidRPr="00F76B44" w:rsidRDefault="00F76B44" w:rsidP="00376B9C">
      <w:pPr>
        <w:rPr>
          <w:rFonts w:asciiTheme="minorHAnsi" w:hAnsiTheme="minorHAnsi"/>
          <w:i/>
          <w:sz w:val="22"/>
          <w:szCs w:val="22"/>
        </w:rPr>
      </w:pPr>
    </w:p>
    <w:tbl>
      <w:tblPr>
        <w:tblStyle w:val="TableGrid"/>
        <w:tblW w:w="9918" w:type="dxa"/>
        <w:tblLook w:val="04A0"/>
      </w:tblPr>
      <w:tblGrid>
        <w:gridCol w:w="828"/>
        <w:gridCol w:w="1530"/>
        <w:gridCol w:w="7560"/>
      </w:tblGrid>
      <w:tr w:rsidR="00172A0C" w:rsidRPr="00F76B44" w:rsidTr="00F76B44">
        <w:tc>
          <w:tcPr>
            <w:tcW w:w="828"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60"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172A0C" w:rsidRPr="00F76B44" w:rsidTr="00F76B44">
        <w:tc>
          <w:tcPr>
            <w:tcW w:w="828" w:type="dxa"/>
          </w:tcPr>
          <w:p w:rsidR="00172A0C" w:rsidRPr="00F76B44" w:rsidRDefault="00B34219" w:rsidP="00376B9C">
            <w:pPr>
              <w:rPr>
                <w:rFonts w:asciiTheme="minorHAnsi" w:hAnsiTheme="minorHAnsi"/>
                <w:i/>
                <w:sz w:val="22"/>
                <w:szCs w:val="22"/>
              </w:rPr>
            </w:pPr>
            <w:r>
              <w:rPr>
                <w:rFonts w:asciiTheme="minorHAnsi" w:hAnsiTheme="minorHAnsi"/>
                <w:i/>
                <w:sz w:val="22"/>
                <w:szCs w:val="22"/>
              </w:rPr>
              <w:t xml:space="preserve">10 </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Introduction</w:t>
            </w:r>
          </w:p>
        </w:tc>
        <w:tc>
          <w:tcPr>
            <w:tcW w:w="7560" w:type="dxa"/>
          </w:tcPr>
          <w:p w:rsidR="00416736" w:rsidRDefault="00321106" w:rsidP="00D57B78">
            <w:pPr>
              <w:pStyle w:val="Header"/>
              <w:numPr>
                <w:ilvl w:val="0"/>
                <w:numId w:val="5"/>
              </w:numPr>
              <w:tabs>
                <w:tab w:val="clear" w:pos="4680"/>
                <w:tab w:val="clear" w:pos="9360"/>
              </w:tabs>
              <w:rPr>
                <w:rFonts w:asciiTheme="minorHAnsi" w:hAnsiTheme="minorHAnsi"/>
                <w:i/>
                <w:sz w:val="22"/>
                <w:szCs w:val="22"/>
              </w:rPr>
            </w:pPr>
            <w:r w:rsidRPr="00416736">
              <w:rPr>
                <w:rFonts w:asciiTheme="minorHAnsi" w:hAnsiTheme="minorHAnsi"/>
                <w:i/>
                <w:sz w:val="22"/>
                <w:szCs w:val="22"/>
              </w:rPr>
              <w:t xml:space="preserve">Minds on: </w:t>
            </w:r>
          </w:p>
          <w:p w:rsidR="00D57B78" w:rsidRPr="00416736" w:rsidRDefault="00D57B78" w:rsidP="00D57B78">
            <w:pPr>
              <w:pStyle w:val="Header"/>
              <w:numPr>
                <w:ilvl w:val="0"/>
                <w:numId w:val="5"/>
              </w:numPr>
              <w:tabs>
                <w:tab w:val="clear" w:pos="4680"/>
                <w:tab w:val="clear" w:pos="9360"/>
              </w:tabs>
              <w:rPr>
                <w:rFonts w:asciiTheme="minorHAnsi" w:hAnsiTheme="minorHAnsi"/>
                <w:i/>
                <w:sz w:val="22"/>
                <w:szCs w:val="22"/>
              </w:rPr>
            </w:pPr>
            <w:r w:rsidRPr="00416736">
              <w:rPr>
                <w:rFonts w:asciiTheme="minorHAnsi" w:hAnsiTheme="minorHAnsi"/>
                <w:i/>
                <w:sz w:val="22"/>
                <w:szCs w:val="22"/>
              </w:rPr>
              <w:t xml:space="preserve">Given 1 000 000$ each, with one </w:t>
            </w:r>
            <w:r w:rsidR="002758C7">
              <w:rPr>
                <w:rFonts w:asciiTheme="minorHAnsi" w:hAnsiTheme="minorHAnsi"/>
                <w:i/>
                <w:sz w:val="22"/>
                <w:szCs w:val="22"/>
              </w:rPr>
              <w:t>condition</w:t>
            </w:r>
            <w:r w:rsidRPr="00416736">
              <w:rPr>
                <w:rFonts w:asciiTheme="minorHAnsi" w:hAnsiTheme="minorHAnsi"/>
                <w:i/>
                <w:sz w:val="22"/>
                <w:szCs w:val="22"/>
              </w:rPr>
              <w:t xml:space="preserve">, you must invest it in either company A or B for at least a year. </w:t>
            </w:r>
          </w:p>
          <w:p w:rsidR="00D57B78" w:rsidRDefault="00D57B78" w:rsidP="00D57B78">
            <w:pPr>
              <w:pStyle w:val="Header"/>
              <w:numPr>
                <w:ilvl w:val="0"/>
                <w:numId w:val="5"/>
              </w:numPr>
              <w:tabs>
                <w:tab w:val="clear" w:pos="4680"/>
                <w:tab w:val="clear" w:pos="9360"/>
              </w:tabs>
              <w:rPr>
                <w:rFonts w:asciiTheme="minorHAnsi" w:hAnsiTheme="minorHAnsi"/>
                <w:i/>
                <w:sz w:val="22"/>
                <w:szCs w:val="22"/>
              </w:rPr>
            </w:pPr>
            <w:r>
              <w:rPr>
                <w:rFonts w:asciiTheme="minorHAnsi" w:hAnsiTheme="minorHAnsi"/>
                <w:i/>
                <w:sz w:val="22"/>
                <w:szCs w:val="22"/>
              </w:rPr>
              <w:t>A has a steeper slop, but makes less increased profit, how many choose this one anyways?</w:t>
            </w:r>
          </w:p>
          <w:p w:rsidR="00321106" w:rsidRPr="00F76B44" w:rsidRDefault="00321106" w:rsidP="0095458E">
            <w:pPr>
              <w:pStyle w:val="Header"/>
              <w:numPr>
                <w:ilvl w:val="0"/>
                <w:numId w:val="5"/>
              </w:numPr>
              <w:tabs>
                <w:tab w:val="clear" w:pos="4680"/>
                <w:tab w:val="clear" w:pos="9360"/>
              </w:tabs>
              <w:rPr>
                <w:rFonts w:asciiTheme="minorHAnsi" w:hAnsiTheme="minorHAnsi"/>
                <w:i/>
                <w:sz w:val="22"/>
                <w:szCs w:val="22"/>
              </w:rPr>
            </w:pPr>
            <w:r>
              <w:rPr>
                <w:rFonts w:asciiTheme="minorHAnsi" w:hAnsiTheme="minorHAnsi"/>
                <w:i/>
                <w:sz w:val="22"/>
                <w:szCs w:val="22"/>
              </w:rPr>
              <w:t>Think pair share</w:t>
            </w:r>
          </w:p>
        </w:tc>
      </w:tr>
      <w:tr w:rsidR="00172A0C" w:rsidRPr="00F76B44" w:rsidTr="00F76B44">
        <w:tc>
          <w:tcPr>
            <w:tcW w:w="828" w:type="dxa"/>
          </w:tcPr>
          <w:p w:rsidR="007F4A13" w:rsidRPr="00F76B44" w:rsidRDefault="005F1BDE" w:rsidP="00376B9C">
            <w:pPr>
              <w:rPr>
                <w:rFonts w:asciiTheme="minorHAnsi" w:hAnsiTheme="minorHAnsi"/>
                <w:i/>
                <w:sz w:val="22"/>
                <w:szCs w:val="22"/>
              </w:rPr>
            </w:pPr>
            <w:r>
              <w:rPr>
                <w:rFonts w:asciiTheme="minorHAnsi" w:hAnsiTheme="minorHAnsi"/>
                <w:i/>
                <w:sz w:val="22"/>
                <w:szCs w:val="22"/>
              </w:rPr>
              <w:t xml:space="preserve">5 </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Instruction</w:t>
            </w:r>
          </w:p>
        </w:tc>
        <w:tc>
          <w:tcPr>
            <w:tcW w:w="7560" w:type="dxa"/>
          </w:tcPr>
          <w:p w:rsidR="00172A0C" w:rsidRDefault="00321106" w:rsidP="0095458E">
            <w:pPr>
              <w:pStyle w:val="ListParagraph"/>
              <w:numPr>
                <w:ilvl w:val="0"/>
                <w:numId w:val="6"/>
              </w:numPr>
              <w:rPr>
                <w:rFonts w:asciiTheme="minorHAnsi" w:hAnsiTheme="minorHAnsi"/>
                <w:i/>
                <w:sz w:val="22"/>
                <w:szCs w:val="22"/>
              </w:rPr>
            </w:pPr>
            <w:r>
              <w:rPr>
                <w:rFonts w:asciiTheme="minorHAnsi" w:hAnsiTheme="minorHAnsi"/>
                <w:i/>
                <w:sz w:val="22"/>
                <w:szCs w:val="22"/>
              </w:rPr>
              <w:t>Talk about misleading data</w:t>
            </w:r>
          </w:p>
          <w:p w:rsidR="00321106" w:rsidRDefault="00FB753B" w:rsidP="0095458E">
            <w:pPr>
              <w:pStyle w:val="ListParagraph"/>
              <w:numPr>
                <w:ilvl w:val="0"/>
                <w:numId w:val="6"/>
              </w:numPr>
              <w:rPr>
                <w:rFonts w:asciiTheme="minorHAnsi" w:hAnsiTheme="minorHAnsi"/>
                <w:i/>
                <w:sz w:val="22"/>
                <w:szCs w:val="22"/>
              </w:rPr>
            </w:pPr>
            <w:r>
              <w:rPr>
                <w:rFonts w:asciiTheme="minorHAnsi" w:hAnsiTheme="minorHAnsi"/>
                <w:i/>
                <w:sz w:val="22"/>
                <w:szCs w:val="22"/>
              </w:rPr>
              <w:t>Discuss how the scales we choose can make the data presented seem misleading</w:t>
            </w:r>
          </w:p>
          <w:p w:rsidR="00FB753B" w:rsidRDefault="00FB753B" w:rsidP="0095458E">
            <w:pPr>
              <w:pStyle w:val="ListParagraph"/>
              <w:numPr>
                <w:ilvl w:val="0"/>
                <w:numId w:val="6"/>
              </w:numPr>
              <w:rPr>
                <w:rFonts w:asciiTheme="minorHAnsi" w:hAnsiTheme="minorHAnsi"/>
                <w:i/>
                <w:sz w:val="22"/>
                <w:szCs w:val="22"/>
              </w:rPr>
            </w:pPr>
            <w:r>
              <w:rPr>
                <w:rFonts w:asciiTheme="minorHAnsi" w:hAnsiTheme="minorHAnsi"/>
                <w:i/>
                <w:sz w:val="22"/>
                <w:szCs w:val="22"/>
              </w:rPr>
              <w:t>Another important point is the upper and lower limits of the graph</w:t>
            </w:r>
          </w:p>
          <w:p w:rsidR="00321106" w:rsidRPr="00F76B44" w:rsidRDefault="00FB753B" w:rsidP="00FB753B">
            <w:pPr>
              <w:pStyle w:val="ListParagraph"/>
              <w:numPr>
                <w:ilvl w:val="0"/>
                <w:numId w:val="6"/>
              </w:numPr>
              <w:rPr>
                <w:rFonts w:asciiTheme="minorHAnsi" w:hAnsiTheme="minorHAnsi"/>
                <w:i/>
                <w:sz w:val="22"/>
                <w:szCs w:val="22"/>
              </w:rPr>
            </w:pPr>
            <w:r>
              <w:rPr>
                <w:rFonts w:asciiTheme="minorHAnsi" w:hAnsiTheme="minorHAnsi"/>
                <w:i/>
                <w:sz w:val="22"/>
                <w:szCs w:val="22"/>
              </w:rPr>
              <w:t>Given a</w:t>
            </w:r>
            <w:r w:rsidR="00321106">
              <w:rPr>
                <w:rFonts w:asciiTheme="minorHAnsi" w:hAnsiTheme="minorHAnsi"/>
                <w:i/>
                <w:sz w:val="22"/>
                <w:szCs w:val="22"/>
              </w:rPr>
              <w:t xml:space="preserve"> bar chart</w:t>
            </w:r>
            <w:r>
              <w:rPr>
                <w:rFonts w:asciiTheme="minorHAnsi" w:hAnsiTheme="minorHAnsi"/>
                <w:i/>
                <w:sz w:val="22"/>
                <w:szCs w:val="22"/>
              </w:rPr>
              <w:t xml:space="preserve"> representing how much money various students raised</w:t>
            </w:r>
            <w:r w:rsidR="00321106">
              <w:rPr>
                <w:rFonts w:asciiTheme="minorHAnsi" w:hAnsiTheme="minorHAnsi"/>
                <w:i/>
                <w:sz w:val="22"/>
                <w:szCs w:val="22"/>
              </w:rPr>
              <w:t xml:space="preserve"> 300, 310, 304, 307 </w:t>
            </w:r>
            <w:r>
              <w:rPr>
                <w:rFonts w:asciiTheme="minorHAnsi" w:hAnsiTheme="minorHAnsi"/>
                <w:i/>
                <w:sz w:val="22"/>
                <w:szCs w:val="22"/>
              </w:rPr>
              <w:t>which upper and lower limits might be more appropriate?</w:t>
            </w:r>
          </w:p>
        </w:tc>
      </w:tr>
      <w:tr w:rsidR="00172A0C" w:rsidRPr="00F76B44" w:rsidTr="00F76B44">
        <w:tc>
          <w:tcPr>
            <w:tcW w:w="828" w:type="dxa"/>
          </w:tcPr>
          <w:p w:rsidR="007F4A13" w:rsidRPr="00F76B44" w:rsidRDefault="007F4A13" w:rsidP="007F4A13">
            <w:pPr>
              <w:rPr>
                <w:rFonts w:asciiTheme="minorHAnsi" w:hAnsiTheme="minorHAnsi"/>
                <w:i/>
                <w:sz w:val="22"/>
                <w:szCs w:val="22"/>
              </w:rPr>
            </w:pPr>
            <w:r>
              <w:rPr>
                <w:rFonts w:asciiTheme="minorHAnsi" w:hAnsiTheme="minorHAnsi"/>
                <w:i/>
                <w:sz w:val="22"/>
                <w:szCs w:val="22"/>
              </w:rPr>
              <w:t>2</w:t>
            </w:r>
            <w:r w:rsidR="008C02BB">
              <w:rPr>
                <w:rFonts w:asciiTheme="minorHAnsi" w:hAnsiTheme="minorHAnsi"/>
                <w:i/>
                <w:sz w:val="22"/>
                <w:szCs w:val="22"/>
              </w:rPr>
              <w:t>0</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Application</w:t>
            </w:r>
          </w:p>
        </w:tc>
        <w:tc>
          <w:tcPr>
            <w:tcW w:w="7560" w:type="dxa"/>
          </w:tcPr>
          <w:p w:rsidR="007F4A13" w:rsidRDefault="008F7298" w:rsidP="007F4A13">
            <w:pPr>
              <w:pStyle w:val="ListParagraph"/>
              <w:numPr>
                <w:ilvl w:val="0"/>
                <w:numId w:val="7"/>
              </w:numPr>
              <w:rPr>
                <w:rFonts w:asciiTheme="minorHAnsi" w:hAnsiTheme="minorHAnsi"/>
                <w:i/>
                <w:sz w:val="22"/>
                <w:szCs w:val="22"/>
              </w:rPr>
            </w:pPr>
            <w:r>
              <w:rPr>
                <w:rFonts w:asciiTheme="minorHAnsi" w:hAnsiTheme="minorHAnsi"/>
                <w:i/>
                <w:sz w:val="22"/>
                <w:szCs w:val="22"/>
              </w:rPr>
              <w:t>Discuss various ways data can seem misleading</w:t>
            </w:r>
          </w:p>
          <w:p w:rsidR="008C070A" w:rsidRPr="00FB753B" w:rsidRDefault="00FB753B" w:rsidP="00FB753B">
            <w:pPr>
              <w:pStyle w:val="ListParagraph"/>
              <w:numPr>
                <w:ilvl w:val="0"/>
                <w:numId w:val="7"/>
              </w:numPr>
              <w:rPr>
                <w:rFonts w:asciiTheme="minorHAnsi" w:hAnsiTheme="minorHAnsi"/>
                <w:i/>
                <w:sz w:val="22"/>
                <w:szCs w:val="22"/>
              </w:rPr>
            </w:pPr>
            <w:r>
              <w:rPr>
                <w:rFonts w:asciiTheme="minorHAnsi" w:hAnsiTheme="minorHAnsi"/>
                <w:i/>
                <w:sz w:val="22"/>
                <w:szCs w:val="22"/>
              </w:rPr>
              <w:t>It’s important to understand that data can not only be collected in a biased manner, but also presented with bias</w:t>
            </w:r>
          </w:p>
          <w:p w:rsidR="008C070A" w:rsidRDefault="00FB753B" w:rsidP="007F4A13">
            <w:pPr>
              <w:pStyle w:val="ListParagraph"/>
              <w:numPr>
                <w:ilvl w:val="0"/>
                <w:numId w:val="7"/>
              </w:numPr>
              <w:rPr>
                <w:rFonts w:asciiTheme="minorHAnsi" w:hAnsiTheme="minorHAnsi"/>
                <w:i/>
                <w:sz w:val="22"/>
                <w:szCs w:val="22"/>
              </w:rPr>
            </w:pPr>
            <w:r>
              <w:rPr>
                <w:rFonts w:asciiTheme="minorHAnsi" w:hAnsiTheme="minorHAnsi"/>
                <w:i/>
                <w:sz w:val="22"/>
                <w:szCs w:val="22"/>
              </w:rPr>
              <w:t>Assign page 204 numbers 1, 2, 4</w:t>
            </w:r>
          </w:p>
          <w:p w:rsidR="00FB753B" w:rsidRPr="007F4A13" w:rsidRDefault="00FB753B" w:rsidP="007F4A13">
            <w:pPr>
              <w:pStyle w:val="ListParagraph"/>
              <w:numPr>
                <w:ilvl w:val="0"/>
                <w:numId w:val="7"/>
              </w:numPr>
              <w:rPr>
                <w:rFonts w:asciiTheme="minorHAnsi" w:hAnsiTheme="minorHAnsi"/>
                <w:i/>
                <w:sz w:val="22"/>
                <w:szCs w:val="22"/>
              </w:rPr>
            </w:pPr>
            <w:r>
              <w:rPr>
                <w:rFonts w:asciiTheme="minorHAnsi" w:hAnsiTheme="minorHAnsi"/>
                <w:i/>
                <w:sz w:val="22"/>
                <w:szCs w:val="22"/>
              </w:rPr>
              <w:t>Start them off by doing 1 together as a class</w:t>
            </w:r>
          </w:p>
        </w:tc>
      </w:tr>
      <w:tr w:rsidR="00172A0C" w:rsidRPr="00F76B44" w:rsidTr="00F76B44">
        <w:tc>
          <w:tcPr>
            <w:tcW w:w="828" w:type="dxa"/>
          </w:tcPr>
          <w:p w:rsidR="00172A0C" w:rsidRPr="00F76B44" w:rsidRDefault="005F1BDE" w:rsidP="00376B9C">
            <w:pPr>
              <w:rPr>
                <w:rFonts w:asciiTheme="minorHAnsi" w:hAnsiTheme="minorHAnsi"/>
                <w:i/>
                <w:sz w:val="22"/>
                <w:szCs w:val="22"/>
              </w:rPr>
            </w:pPr>
            <w:r>
              <w:rPr>
                <w:rFonts w:asciiTheme="minorHAnsi" w:hAnsiTheme="minorHAnsi"/>
                <w:i/>
                <w:sz w:val="22"/>
                <w:szCs w:val="22"/>
              </w:rPr>
              <w:t>5</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Consolidation</w:t>
            </w:r>
          </w:p>
        </w:tc>
        <w:tc>
          <w:tcPr>
            <w:tcW w:w="7560" w:type="dxa"/>
          </w:tcPr>
          <w:p w:rsidR="00683D5C" w:rsidRDefault="00FB753B" w:rsidP="005F1BDE">
            <w:pPr>
              <w:pStyle w:val="ListParagraph"/>
              <w:numPr>
                <w:ilvl w:val="0"/>
                <w:numId w:val="7"/>
              </w:numPr>
              <w:rPr>
                <w:rFonts w:asciiTheme="minorHAnsi" w:hAnsiTheme="minorHAnsi"/>
                <w:i/>
                <w:sz w:val="22"/>
                <w:szCs w:val="22"/>
              </w:rPr>
            </w:pPr>
            <w:r>
              <w:rPr>
                <w:rFonts w:asciiTheme="minorHAnsi" w:hAnsiTheme="minorHAnsi"/>
                <w:i/>
                <w:sz w:val="22"/>
                <w:szCs w:val="22"/>
              </w:rPr>
              <w:t xml:space="preserve">Quick poll of the class, are you comfortable with what misleading data is? </w:t>
            </w:r>
          </w:p>
          <w:p w:rsidR="00FB753B" w:rsidRDefault="00FB753B" w:rsidP="00FB753B">
            <w:pPr>
              <w:pStyle w:val="ListParagraph"/>
              <w:numPr>
                <w:ilvl w:val="1"/>
                <w:numId w:val="7"/>
              </w:numPr>
              <w:rPr>
                <w:rFonts w:asciiTheme="minorHAnsi" w:hAnsiTheme="minorHAnsi"/>
                <w:i/>
                <w:sz w:val="22"/>
                <w:szCs w:val="22"/>
              </w:rPr>
            </w:pPr>
            <w:r>
              <w:rPr>
                <w:rFonts w:asciiTheme="minorHAnsi" w:hAnsiTheme="minorHAnsi"/>
                <w:i/>
                <w:sz w:val="22"/>
                <w:szCs w:val="22"/>
              </w:rPr>
              <w:t xml:space="preserve">Thumbs up for comfortable </w:t>
            </w:r>
          </w:p>
          <w:p w:rsidR="00FB753B" w:rsidRDefault="00FB753B" w:rsidP="00FB753B">
            <w:pPr>
              <w:pStyle w:val="ListParagraph"/>
              <w:numPr>
                <w:ilvl w:val="1"/>
                <w:numId w:val="7"/>
              </w:numPr>
              <w:rPr>
                <w:rFonts w:asciiTheme="minorHAnsi" w:hAnsiTheme="minorHAnsi"/>
                <w:i/>
                <w:sz w:val="22"/>
                <w:szCs w:val="22"/>
              </w:rPr>
            </w:pPr>
            <w:r>
              <w:rPr>
                <w:rFonts w:asciiTheme="minorHAnsi" w:hAnsiTheme="minorHAnsi"/>
                <w:i/>
                <w:sz w:val="22"/>
                <w:szCs w:val="22"/>
              </w:rPr>
              <w:t>Sideways for iffy</w:t>
            </w:r>
          </w:p>
          <w:p w:rsidR="00FB753B" w:rsidRPr="005F1BDE" w:rsidRDefault="00FB753B" w:rsidP="00FB753B">
            <w:pPr>
              <w:pStyle w:val="ListParagraph"/>
              <w:numPr>
                <w:ilvl w:val="1"/>
                <w:numId w:val="7"/>
              </w:numPr>
              <w:rPr>
                <w:rFonts w:asciiTheme="minorHAnsi" w:hAnsiTheme="minorHAnsi"/>
                <w:i/>
                <w:sz w:val="22"/>
                <w:szCs w:val="22"/>
              </w:rPr>
            </w:pPr>
            <w:r>
              <w:rPr>
                <w:rFonts w:asciiTheme="minorHAnsi" w:hAnsiTheme="minorHAnsi"/>
                <w:i/>
                <w:sz w:val="22"/>
                <w:szCs w:val="22"/>
              </w:rPr>
              <w:t>Down for not clear on the topic</w:t>
            </w:r>
          </w:p>
        </w:tc>
      </w:tr>
    </w:tbl>
    <w:p w:rsidR="00654DF0" w:rsidRDefault="00654DF0" w:rsidP="00376B9C">
      <w:pPr>
        <w:rPr>
          <w:rFonts w:asciiTheme="minorHAnsi" w:hAnsiTheme="minorHAnsi"/>
          <w:i/>
          <w:sz w:val="22"/>
          <w:szCs w:val="22"/>
        </w:rPr>
      </w:pPr>
    </w:p>
    <w:p w:rsidR="00654DF0" w:rsidRDefault="00654DF0">
      <w:pPr>
        <w:spacing w:after="200" w:line="276" w:lineRule="auto"/>
        <w:rPr>
          <w:rFonts w:asciiTheme="minorHAnsi" w:hAnsiTheme="minorHAnsi"/>
          <w:i/>
          <w:sz w:val="22"/>
          <w:szCs w:val="22"/>
        </w:rPr>
      </w:pPr>
      <w:r>
        <w:rPr>
          <w:rFonts w:asciiTheme="minorHAnsi" w:hAnsiTheme="minorHAnsi"/>
          <w:i/>
          <w:sz w:val="22"/>
          <w:szCs w:val="22"/>
        </w:rPr>
        <w:br w:type="page"/>
      </w:r>
    </w:p>
    <w:p w:rsidR="00654DF0" w:rsidRDefault="00654DF0" w:rsidP="00654DF0">
      <w:pPr>
        <w:rPr>
          <w:rFonts w:asciiTheme="minorHAnsi" w:hAnsiTheme="minorHAnsi"/>
          <w:i/>
          <w:sz w:val="22"/>
          <w:szCs w:val="22"/>
        </w:rPr>
      </w:pPr>
      <w:r>
        <w:rPr>
          <w:rFonts w:asciiTheme="minorHAnsi" w:hAnsiTheme="minorHAnsi"/>
          <w:b/>
          <w:sz w:val="28"/>
          <w:szCs w:val="28"/>
        </w:rPr>
        <w:lastRenderedPageBreak/>
        <w:t>7</w:t>
      </w:r>
      <w:r w:rsidRPr="00376B9C">
        <w:rPr>
          <w:rFonts w:asciiTheme="minorHAnsi" w:hAnsiTheme="minorHAnsi"/>
          <w:b/>
          <w:sz w:val="28"/>
          <w:szCs w:val="28"/>
        </w:rPr>
        <w:t xml:space="preserve">. </w:t>
      </w:r>
      <w:r>
        <w:rPr>
          <w:rFonts w:asciiTheme="minorHAnsi" w:hAnsiTheme="minorHAnsi"/>
          <w:b/>
          <w:sz w:val="28"/>
          <w:szCs w:val="28"/>
        </w:rPr>
        <w:t xml:space="preserve">Reflections:  To be completed after you have taught the lesson. </w:t>
      </w:r>
      <w:r w:rsidRPr="00654DF0">
        <w:rPr>
          <w:rFonts w:asciiTheme="minorHAnsi" w:hAnsiTheme="minorHAnsi"/>
          <w:sz w:val="22"/>
          <w:szCs w:val="22"/>
        </w:rPr>
        <w:t>(In this section, you will assess the effectiveness/ineffectiveness of your lesson and of your teaching.</w:t>
      </w:r>
      <w:r w:rsidRPr="00654DF0">
        <w:rPr>
          <w:rFonts w:asciiTheme="minorHAnsi" w:hAnsiTheme="minorHAnsi"/>
          <w:i/>
          <w:sz w:val="22"/>
          <w:szCs w:val="22"/>
        </w:rPr>
        <w:t xml:space="preserve"> </w:t>
      </w:r>
    </w:p>
    <w:p w:rsidR="0009416C" w:rsidRDefault="0009416C" w:rsidP="00654DF0">
      <w:pPr>
        <w:rPr>
          <w:rFonts w:asciiTheme="minorHAnsi" w:hAnsiTheme="minorHAnsi"/>
          <w:b/>
          <w:sz w:val="22"/>
          <w:szCs w:val="22"/>
        </w:rPr>
      </w:pPr>
    </w:p>
    <w:p w:rsidR="00654DF0" w:rsidRDefault="00654DF0" w:rsidP="00654DF0">
      <w:pPr>
        <w:rPr>
          <w:rFonts w:asciiTheme="minorHAnsi" w:hAnsiTheme="minorHAnsi"/>
          <w:i/>
          <w:sz w:val="22"/>
          <w:szCs w:val="22"/>
        </w:rPr>
      </w:pPr>
      <w:r w:rsidRPr="00654DF0">
        <w:rPr>
          <w:rFonts w:asciiTheme="minorHAnsi" w:hAnsiTheme="minorHAnsi"/>
          <w:b/>
          <w:sz w:val="22"/>
          <w:szCs w:val="22"/>
        </w:rPr>
        <w:t>a) Effectiveness of your lesson</w:t>
      </w:r>
      <w:r>
        <w:rPr>
          <w:rFonts w:asciiTheme="minorHAnsi" w:hAnsiTheme="minorHAnsi"/>
          <w:i/>
          <w:sz w:val="22"/>
          <w:szCs w:val="22"/>
        </w:rPr>
        <w:t>.</w:t>
      </w:r>
    </w:p>
    <w:p w:rsidR="003B0E09" w:rsidRDefault="003B0E09" w:rsidP="003B0E09">
      <w:pPr>
        <w:rPr>
          <w:rFonts w:asciiTheme="minorHAnsi" w:hAnsiTheme="minorHAnsi"/>
          <w:i/>
          <w:sz w:val="22"/>
          <w:szCs w:val="22"/>
        </w:rPr>
      </w:pPr>
      <w:r>
        <w:rPr>
          <w:rFonts w:asciiTheme="minorHAnsi" w:hAnsiTheme="minorHAnsi"/>
          <w:i/>
          <w:sz w:val="22"/>
          <w:szCs w:val="22"/>
        </w:rPr>
        <w:t>Include 2 or 3 lesson elements that were effective/ineffective. What went well, what could have gone better? How was the pacing of your lesson? Were your teaching strategies effective? Were all students engaged? Did the students accomplish your goal? Did your assessment strategies work?</w:t>
      </w:r>
    </w:p>
    <w:p w:rsidR="00654DF0" w:rsidRDefault="003B0E09" w:rsidP="00654DF0">
      <w:pPr>
        <w:rPr>
          <w:rFonts w:asciiTheme="minorHAnsi" w:hAnsiTheme="minorHAnsi"/>
          <w:i/>
          <w:sz w:val="22"/>
          <w:szCs w:val="22"/>
        </w:rPr>
      </w:pPr>
      <w:r>
        <w:rPr>
          <w:rFonts w:asciiTheme="minorHAnsi" w:hAnsiTheme="minorHAnsi"/>
          <w:i/>
          <w:sz w:val="22"/>
          <w:szCs w:val="22"/>
        </w:rPr>
        <w:t>What do you need to learn more about? What do you need to work on when planning your next lesson? Should you discuss something with your AT or your FA?</w:t>
      </w:r>
    </w:p>
    <w:p w:rsid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654DF0" w:rsidTr="00654DF0">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was effective/ineffective about your lesson</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steps will you take to improve?</w:t>
            </w:r>
          </w:p>
        </w:tc>
      </w:tr>
      <w:tr w:rsidR="00654DF0" w:rsidTr="00416736">
        <w:trPr>
          <w:trHeight w:val="1152"/>
        </w:trPr>
        <w:tc>
          <w:tcPr>
            <w:tcW w:w="3192" w:type="dxa"/>
          </w:tcPr>
          <w:p w:rsidR="00654DF0" w:rsidRDefault="00654DF0" w:rsidP="00654DF0">
            <w:pPr>
              <w:rPr>
                <w:rFonts w:asciiTheme="minorHAnsi" w:hAnsiTheme="minorHAnsi"/>
                <w:i/>
                <w:sz w:val="22"/>
                <w:szCs w:val="22"/>
              </w:rPr>
            </w:pPr>
          </w:p>
          <w:p w:rsidR="00654DF0" w:rsidRDefault="001267E6" w:rsidP="00654DF0">
            <w:pPr>
              <w:rPr>
                <w:rFonts w:asciiTheme="minorHAnsi" w:hAnsiTheme="minorHAnsi"/>
                <w:i/>
                <w:sz w:val="22"/>
                <w:szCs w:val="22"/>
              </w:rPr>
            </w:pPr>
            <w:r>
              <w:rPr>
                <w:rFonts w:asciiTheme="minorHAnsi" w:hAnsiTheme="minorHAnsi"/>
                <w:i/>
                <w:sz w:val="22"/>
                <w:szCs w:val="22"/>
              </w:rPr>
              <w:t>My hook really grabbed the student’s attention</w:t>
            </w:r>
          </w:p>
        </w:tc>
        <w:tc>
          <w:tcPr>
            <w:tcW w:w="3192" w:type="dxa"/>
          </w:tcPr>
          <w:p w:rsidR="00654DF0" w:rsidRDefault="00654DF0" w:rsidP="00654DF0">
            <w:pPr>
              <w:rPr>
                <w:rFonts w:asciiTheme="minorHAnsi" w:hAnsiTheme="minorHAnsi"/>
                <w:i/>
                <w:sz w:val="22"/>
                <w:szCs w:val="22"/>
              </w:rPr>
            </w:pPr>
          </w:p>
          <w:p w:rsidR="001267E6" w:rsidRDefault="001267E6" w:rsidP="00654DF0">
            <w:pPr>
              <w:rPr>
                <w:rFonts w:asciiTheme="minorHAnsi" w:hAnsiTheme="minorHAnsi"/>
                <w:i/>
                <w:sz w:val="22"/>
                <w:szCs w:val="22"/>
              </w:rPr>
            </w:pPr>
            <w:r>
              <w:rPr>
                <w:rFonts w:asciiTheme="minorHAnsi" w:hAnsiTheme="minorHAnsi"/>
                <w:i/>
                <w:sz w:val="22"/>
                <w:szCs w:val="22"/>
              </w:rPr>
              <w:t>They were intrigued</w:t>
            </w:r>
            <w:r w:rsidR="00191826">
              <w:rPr>
                <w:rFonts w:asciiTheme="minorHAnsi" w:hAnsiTheme="minorHAnsi"/>
                <w:i/>
                <w:sz w:val="22"/>
                <w:szCs w:val="22"/>
              </w:rPr>
              <w:t xml:space="preserve"> and engaged</w:t>
            </w:r>
          </w:p>
        </w:tc>
        <w:tc>
          <w:tcPr>
            <w:tcW w:w="3192" w:type="dxa"/>
          </w:tcPr>
          <w:p w:rsidR="00654DF0" w:rsidRDefault="00654DF0" w:rsidP="00654DF0">
            <w:pPr>
              <w:rPr>
                <w:rFonts w:asciiTheme="minorHAnsi" w:hAnsiTheme="minorHAnsi"/>
                <w:i/>
                <w:sz w:val="22"/>
                <w:szCs w:val="22"/>
              </w:rPr>
            </w:pPr>
          </w:p>
        </w:tc>
      </w:tr>
      <w:tr w:rsidR="00654DF0" w:rsidTr="00416736">
        <w:trPr>
          <w:trHeight w:val="1152"/>
        </w:trPr>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r w:rsidR="00654DF0" w:rsidTr="00416736">
        <w:trPr>
          <w:trHeight w:val="1152"/>
        </w:trPr>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bl>
    <w:p w:rsidR="00654DF0" w:rsidRDefault="00654DF0" w:rsidP="00654DF0">
      <w:pPr>
        <w:rPr>
          <w:rFonts w:asciiTheme="minorHAnsi" w:hAnsiTheme="minorHAnsi"/>
          <w:i/>
          <w:sz w:val="22"/>
          <w:szCs w:val="22"/>
        </w:rPr>
      </w:pPr>
    </w:p>
    <w:p w:rsidR="00CE3815" w:rsidRDefault="00CE3815" w:rsidP="00654DF0">
      <w:pPr>
        <w:rPr>
          <w:rFonts w:asciiTheme="minorHAnsi" w:hAnsiTheme="minorHAnsi"/>
          <w:b/>
          <w:sz w:val="22"/>
          <w:szCs w:val="22"/>
        </w:rPr>
      </w:pPr>
      <w:r w:rsidRPr="00CE3815">
        <w:rPr>
          <w:rFonts w:asciiTheme="minorHAnsi" w:hAnsiTheme="minorHAnsi"/>
          <w:b/>
          <w:sz w:val="22"/>
          <w:szCs w:val="22"/>
        </w:rPr>
        <w:t>b) Effectiveness as a Teacher</w:t>
      </w:r>
      <w:r>
        <w:rPr>
          <w:rFonts w:asciiTheme="minorHAnsi" w:hAnsiTheme="minorHAnsi"/>
          <w:b/>
          <w:sz w:val="22"/>
          <w:szCs w:val="22"/>
        </w:rPr>
        <w:t>:</w:t>
      </w:r>
      <w:r w:rsidR="0009416C">
        <w:rPr>
          <w:rFonts w:asciiTheme="minorHAnsi" w:hAnsiTheme="minorHAnsi"/>
          <w:b/>
          <w:sz w:val="22"/>
          <w:szCs w:val="22"/>
        </w:rPr>
        <w:t xml:space="preserve">  </w:t>
      </w:r>
    </w:p>
    <w:p w:rsidR="003B0E09" w:rsidRDefault="003B0E09" w:rsidP="00654DF0">
      <w:pPr>
        <w:rPr>
          <w:rFonts w:asciiTheme="minorHAnsi" w:hAnsiTheme="minorHAnsi"/>
          <w:i/>
          <w:sz w:val="22"/>
          <w:szCs w:val="22"/>
        </w:rPr>
      </w:pPr>
      <w:r w:rsidRPr="0009416C">
        <w:rPr>
          <w:rFonts w:asciiTheme="minorHAnsi" w:hAnsiTheme="minorHAnsi"/>
          <w:i/>
          <w:sz w:val="22"/>
          <w:szCs w:val="22"/>
        </w:rPr>
        <w:t>Include 2 or 3 comments about your effectiveness as a teacher</w:t>
      </w:r>
      <w:r>
        <w:rPr>
          <w:rFonts w:asciiTheme="minorHAnsi" w:hAnsiTheme="minorHAnsi"/>
          <w:i/>
          <w:sz w:val="22"/>
          <w:szCs w:val="22"/>
        </w:rPr>
        <w:t xml:space="preserve"> or areas that could be improved</w:t>
      </w:r>
      <w:r w:rsidRPr="0009416C">
        <w:rPr>
          <w:rFonts w:asciiTheme="minorHAnsi" w:hAnsiTheme="minorHAnsi"/>
          <w:i/>
          <w:sz w:val="22"/>
          <w:szCs w:val="22"/>
        </w:rPr>
        <w:t>. You could comment on your ability</w:t>
      </w:r>
      <w:r>
        <w:rPr>
          <w:rFonts w:asciiTheme="minorHAnsi" w:hAnsiTheme="minorHAnsi"/>
          <w:i/>
          <w:sz w:val="22"/>
          <w:szCs w:val="22"/>
        </w:rPr>
        <w:t xml:space="preserve"> to manage the class, use higher order </w:t>
      </w:r>
      <w:r w:rsidRPr="0009416C">
        <w:rPr>
          <w:rFonts w:asciiTheme="minorHAnsi" w:hAnsiTheme="minorHAnsi"/>
          <w:i/>
          <w:sz w:val="22"/>
          <w:szCs w:val="22"/>
        </w:rPr>
        <w:t xml:space="preserve">questions, </w:t>
      </w:r>
      <w:r>
        <w:rPr>
          <w:rFonts w:asciiTheme="minorHAnsi" w:hAnsiTheme="minorHAnsi"/>
          <w:i/>
          <w:sz w:val="22"/>
          <w:szCs w:val="22"/>
        </w:rPr>
        <w:t>your questioning technique and your ability to have the participation of all students.</w:t>
      </w:r>
      <w:r w:rsidRPr="0009416C">
        <w:rPr>
          <w:rFonts w:asciiTheme="minorHAnsi" w:hAnsiTheme="minorHAnsi"/>
          <w:i/>
          <w:sz w:val="22"/>
          <w:szCs w:val="22"/>
        </w:rPr>
        <w:t xml:space="preserve"> </w:t>
      </w:r>
      <w:r>
        <w:rPr>
          <w:rFonts w:asciiTheme="minorHAnsi" w:hAnsiTheme="minorHAnsi"/>
          <w:i/>
          <w:sz w:val="22"/>
          <w:szCs w:val="22"/>
        </w:rPr>
        <w:t xml:space="preserve">How effective was your oral and/or written communication? Were you able to adjust your lesson plan as required? </w:t>
      </w:r>
    </w:p>
    <w:p w:rsidR="003B0E09" w:rsidRP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09416C" w:rsidRPr="00654DF0" w:rsidTr="001F1633">
        <w:tc>
          <w:tcPr>
            <w:tcW w:w="3192" w:type="dxa"/>
          </w:tcPr>
          <w:p w:rsidR="0009416C" w:rsidRPr="00654DF0" w:rsidRDefault="0009416C" w:rsidP="0009416C">
            <w:pPr>
              <w:rPr>
                <w:rFonts w:asciiTheme="minorHAnsi" w:hAnsiTheme="minorHAnsi"/>
                <w:b/>
                <w:sz w:val="22"/>
                <w:szCs w:val="22"/>
              </w:rPr>
            </w:pPr>
            <w:r w:rsidRPr="00654DF0">
              <w:rPr>
                <w:rFonts w:asciiTheme="minorHAnsi" w:hAnsiTheme="minorHAnsi"/>
                <w:b/>
                <w:sz w:val="22"/>
                <w:szCs w:val="22"/>
              </w:rPr>
              <w:t>What was effective/ineffective abo</w:t>
            </w:r>
            <w:r>
              <w:rPr>
                <w:rFonts w:asciiTheme="minorHAnsi" w:hAnsiTheme="minorHAnsi"/>
                <w:b/>
                <w:sz w:val="22"/>
                <w:szCs w:val="22"/>
              </w:rPr>
              <w:t>ut you as a teacher?</w:t>
            </w:r>
          </w:p>
        </w:tc>
        <w:tc>
          <w:tcPr>
            <w:tcW w:w="3192" w:type="dxa"/>
          </w:tcPr>
          <w:p w:rsidR="0009416C" w:rsidRPr="00654DF0" w:rsidRDefault="0009416C" w:rsidP="001F1633">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09416C" w:rsidRPr="00654DF0" w:rsidRDefault="0009416C" w:rsidP="001F1633">
            <w:pPr>
              <w:rPr>
                <w:rFonts w:asciiTheme="minorHAnsi" w:hAnsiTheme="minorHAnsi"/>
                <w:b/>
                <w:sz w:val="22"/>
                <w:szCs w:val="22"/>
              </w:rPr>
            </w:pPr>
            <w:r w:rsidRPr="00654DF0">
              <w:rPr>
                <w:rFonts w:asciiTheme="minorHAnsi" w:hAnsiTheme="minorHAnsi"/>
                <w:b/>
                <w:sz w:val="22"/>
                <w:szCs w:val="22"/>
              </w:rPr>
              <w:t>What steps will you take to improve?</w:t>
            </w:r>
          </w:p>
        </w:tc>
      </w:tr>
      <w:tr w:rsidR="0009416C" w:rsidTr="00416736">
        <w:trPr>
          <w:trHeight w:val="1152"/>
        </w:trPr>
        <w:tc>
          <w:tcPr>
            <w:tcW w:w="3192" w:type="dxa"/>
          </w:tcPr>
          <w:p w:rsidR="0009416C" w:rsidRDefault="0009416C" w:rsidP="001F1633">
            <w:pPr>
              <w:rPr>
                <w:rFonts w:asciiTheme="minorHAnsi" w:hAnsiTheme="minorHAnsi"/>
                <w:i/>
                <w:sz w:val="22"/>
                <w:szCs w:val="22"/>
              </w:rPr>
            </w:pPr>
          </w:p>
          <w:p w:rsidR="0009416C" w:rsidRDefault="00191826" w:rsidP="001F1633">
            <w:pPr>
              <w:rPr>
                <w:rFonts w:asciiTheme="minorHAnsi" w:hAnsiTheme="minorHAnsi"/>
                <w:i/>
                <w:sz w:val="22"/>
                <w:szCs w:val="22"/>
              </w:rPr>
            </w:pPr>
            <w:r>
              <w:rPr>
                <w:rFonts w:asciiTheme="minorHAnsi" w:hAnsiTheme="minorHAnsi"/>
                <w:i/>
                <w:sz w:val="22"/>
                <w:szCs w:val="22"/>
              </w:rPr>
              <w:t>The first time I did the lesson my hook didn’t go nearly as well as the next 2 times</w:t>
            </w:r>
          </w:p>
        </w:tc>
        <w:tc>
          <w:tcPr>
            <w:tcW w:w="3192" w:type="dxa"/>
          </w:tcPr>
          <w:p w:rsidR="0009416C" w:rsidRDefault="0009416C" w:rsidP="001F1633">
            <w:pPr>
              <w:rPr>
                <w:rFonts w:asciiTheme="minorHAnsi" w:hAnsiTheme="minorHAnsi"/>
                <w:i/>
                <w:sz w:val="22"/>
                <w:szCs w:val="22"/>
              </w:rPr>
            </w:pPr>
          </w:p>
          <w:p w:rsidR="00191826" w:rsidRDefault="00191826" w:rsidP="001F1633">
            <w:pPr>
              <w:rPr>
                <w:rFonts w:asciiTheme="minorHAnsi" w:hAnsiTheme="minorHAnsi"/>
                <w:i/>
                <w:sz w:val="22"/>
                <w:szCs w:val="22"/>
              </w:rPr>
            </w:pPr>
            <w:r>
              <w:rPr>
                <w:rFonts w:asciiTheme="minorHAnsi" w:hAnsiTheme="minorHAnsi"/>
                <w:i/>
                <w:sz w:val="22"/>
                <w:szCs w:val="22"/>
              </w:rPr>
              <w:t>I presented it more enthusiastically and with some humour the second and third time</w:t>
            </w:r>
          </w:p>
        </w:tc>
        <w:tc>
          <w:tcPr>
            <w:tcW w:w="3192" w:type="dxa"/>
          </w:tcPr>
          <w:p w:rsidR="0009416C" w:rsidRDefault="00191826" w:rsidP="001F1633">
            <w:pPr>
              <w:rPr>
                <w:rFonts w:asciiTheme="minorHAnsi" w:hAnsiTheme="minorHAnsi"/>
                <w:i/>
                <w:sz w:val="22"/>
                <w:szCs w:val="22"/>
              </w:rPr>
            </w:pPr>
            <w:r>
              <w:rPr>
                <w:rFonts w:asciiTheme="minorHAnsi" w:hAnsiTheme="minorHAnsi"/>
                <w:i/>
                <w:sz w:val="22"/>
                <w:szCs w:val="22"/>
              </w:rPr>
              <w:t>Keep being enthusiastic, and include humour more often</w:t>
            </w:r>
          </w:p>
        </w:tc>
      </w:tr>
      <w:tr w:rsidR="0009416C" w:rsidTr="00416736">
        <w:trPr>
          <w:trHeight w:val="1152"/>
        </w:trPr>
        <w:tc>
          <w:tcPr>
            <w:tcW w:w="3192" w:type="dxa"/>
          </w:tcPr>
          <w:p w:rsidR="0009416C" w:rsidRDefault="0009416C" w:rsidP="001F1633">
            <w:pPr>
              <w:rPr>
                <w:rFonts w:asciiTheme="minorHAnsi" w:hAnsiTheme="minorHAnsi"/>
                <w:i/>
                <w:sz w:val="22"/>
                <w:szCs w:val="22"/>
              </w:rPr>
            </w:pPr>
          </w:p>
          <w:p w:rsidR="0009416C" w:rsidRDefault="0009416C" w:rsidP="001F1633">
            <w:pPr>
              <w:rPr>
                <w:rFonts w:asciiTheme="minorHAnsi" w:hAnsiTheme="minorHAnsi"/>
                <w:i/>
                <w:sz w:val="22"/>
                <w:szCs w:val="22"/>
              </w:rPr>
            </w:pPr>
          </w:p>
        </w:tc>
        <w:tc>
          <w:tcPr>
            <w:tcW w:w="3192" w:type="dxa"/>
          </w:tcPr>
          <w:p w:rsidR="0009416C" w:rsidRDefault="0009416C" w:rsidP="001F1633">
            <w:pPr>
              <w:rPr>
                <w:rFonts w:asciiTheme="minorHAnsi" w:hAnsiTheme="minorHAnsi"/>
                <w:i/>
                <w:sz w:val="22"/>
                <w:szCs w:val="22"/>
              </w:rPr>
            </w:pPr>
          </w:p>
        </w:tc>
        <w:tc>
          <w:tcPr>
            <w:tcW w:w="3192" w:type="dxa"/>
          </w:tcPr>
          <w:p w:rsidR="0009416C" w:rsidRDefault="0009416C" w:rsidP="001F1633">
            <w:pPr>
              <w:rPr>
                <w:rFonts w:asciiTheme="minorHAnsi" w:hAnsiTheme="minorHAnsi"/>
                <w:i/>
                <w:sz w:val="22"/>
                <w:szCs w:val="22"/>
              </w:rPr>
            </w:pPr>
          </w:p>
        </w:tc>
      </w:tr>
      <w:tr w:rsidR="0009416C" w:rsidTr="00191826">
        <w:trPr>
          <w:trHeight w:val="864"/>
        </w:trPr>
        <w:tc>
          <w:tcPr>
            <w:tcW w:w="3192" w:type="dxa"/>
          </w:tcPr>
          <w:p w:rsidR="0009416C" w:rsidRDefault="0009416C" w:rsidP="001F1633">
            <w:pPr>
              <w:rPr>
                <w:rFonts w:asciiTheme="minorHAnsi" w:hAnsiTheme="minorHAnsi"/>
                <w:i/>
                <w:sz w:val="22"/>
                <w:szCs w:val="22"/>
              </w:rPr>
            </w:pPr>
          </w:p>
          <w:p w:rsidR="0009416C" w:rsidRDefault="0009416C" w:rsidP="001F1633">
            <w:pPr>
              <w:rPr>
                <w:rFonts w:asciiTheme="minorHAnsi" w:hAnsiTheme="minorHAnsi"/>
                <w:i/>
                <w:sz w:val="22"/>
                <w:szCs w:val="22"/>
              </w:rPr>
            </w:pPr>
          </w:p>
        </w:tc>
        <w:tc>
          <w:tcPr>
            <w:tcW w:w="3192" w:type="dxa"/>
          </w:tcPr>
          <w:p w:rsidR="0009416C" w:rsidRDefault="0009416C" w:rsidP="001F1633">
            <w:pPr>
              <w:rPr>
                <w:rFonts w:asciiTheme="minorHAnsi" w:hAnsiTheme="minorHAnsi"/>
                <w:i/>
                <w:sz w:val="22"/>
                <w:szCs w:val="22"/>
              </w:rPr>
            </w:pPr>
          </w:p>
        </w:tc>
        <w:tc>
          <w:tcPr>
            <w:tcW w:w="3192" w:type="dxa"/>
          </w:tcPr>
          <w:p w:rsidR="0009416C" w:rsidRDefault="0009416C" w:rsidP="001F1633">
            <w:pPr>
              <w:rPr>
                <w:rFonts w:asciiTheme="minorHAnsi" w:hAnsiTheme="minorHAnsi"/>
                <w:i/>
                <w:sz w:val="22"/>
                <w:szCs w:val="22"/>
              </w:rPr>
            </w:pPr>
          </w:p>
        </w:tc>
      </w:tr>
    </w:tbl>
    <w:p w:rsidR="00FA2F1E" w:rsidRPr="00376B9C" w:rsidRDefault="00FA2F1E" w:rsidP="00D77942">
      <w:pPr>
        <w:rPr>
          <w:rFonts w:asciiTheme="minorHAnsi" w:hAnsiTheme="minorHAnsi"/>
        </w:rPr>
      </w:pPr>
    </w:p>
    <w:sectPr w:rsidR="00FA2F1E" w:rsidRPr="00376B9C" w:rsidSect="00FF58F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C53" w:rsidRDefault="00865C53" w:rsidP="001372DF">
      <w:r>
        <w:separator/>
      </w:r>
    </w:p>
  </w:endnote>
  <w:endnote w:type="continuationSeparator" w:id="0">
    <w:p w:rsidR="00865C53" w:rsidRDefault="00865C53" w:rsidP="001372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2DF" w:rsidRPr="001372DF" w:rsidRDefault="0095458E">
    <w:pPr>
      <w:pStyle w:val="Footer"/>
      <w:rPr>
        <w:rFonts w:asciiTheme="minorHAnsi" w:hAnsiTheme="minorHAnsi"/>
        <w:sz w:val="22"/>
        <w:szCs w:val="22"/>
      </w:rPr>
    </w:pPr>
    <w:r>
      <w:rPr>
        <w:rFonts w:asciiTheme="minorHAnsi" w:hAnsiTheme="minorHAnsi"/>
        <w:sz w:val="22"/>
        <w:szCs w:val="22"/>
      </w:rPr>
      <w:t>Math</w:t>
    </w:r>
    <w:r w:rsidR="001372DF">
      <w:rPr>
        <w:rFonts w:asciiTheme="minorHAnsi" w:hAnsiTheme="minorHAnsi"/>
        <w:sz w:val="22"/>
        <w:szCs w:val="22"/>
      </w:rPr>
      <w:t xml:space="preserve"> - </w:t>
    </w:r>
    <w:r w:rsidR="00B34219">
      <w:rPr>
        <w:rFonts w:asciiTheme="minorHAnsi" w:hAnsiTheme="minorHAnsi"/>
        <w:sz w:val="22"/>
        <w:szCs w:val="22"/>
      </w:rPr>
      <w:t>7</w:t>
    </w:r>
    <w:r w:rsidR="001372DF" w:rsidRPr="001372DF">
      <w:rPr>
        <w:rFonts w:asciiTheme="minorHAnsi" w:hAnsiTheme="minorHAnsi"/>
        <w:sz w:val="22"/>
        <w:szCs w:val="22"/>
      </w:rPr>
      <w:t xml:space="preserve"> </w:t>
    </w:r>
    <w:r w:rsidR="00416736">
      <w:rPr>
        <w:rFonts w:asciiTheme="minorHAnsi" w:hAnsiTheme="minorHAnsi"/>
        <w:sz w:val="22"/>
        <w:szCs w:val="22"/>
      </w:rPr>
      <w:t>–</w:t>
    </w:r>
    <w:r w:rsidR="001372DF">
      <w:rPr>
        <w:rFonts w:asciiTheme="minorHAnsi" w:hAnsiTheme="minorHAnsi"/>
        <w:sz w:val="22"/>
        <w:szCs w:val="22"/>
      </w:rPr>
      <w:t xml:space="preserve"> </w:t>
    </w:r>
    <w:r w:rsidR="00416736">
      <w:rPr>
        <w:rFonts w:asciiTheme="minorHAnsi" w:hAnsiTheme="minorHAnsi"/>
        <w:sz w:val="22"/>
        <w:szCs w:val="22"/>
      </w:rPr>
      <w:t>Misleading Data</w:t>
    </w:r>
    <w:r w:rsidR="001372DF" w:rsidRPr="001372DF">
      <w:rPr>
        <w:rFonts w:asciiTheme="minorHAnsi" w:hAnsiTheme="minorHAnsi"/>
        <w:sz w:val="22"/>
        <w:szCs w:val="22"/>
      </w:rPr>
      <w:tab/>
    </w:r>
    <w:r w:rsidR="00B34219">
      <w:rPr>
        <w:rFonts w:asciiTheme="minorHAnsi" w:hAnsiTheme="minorHAnsi"/>
        <w:sz w:val="22"/>
        <w:szCs w:val="22"/>
      </w:rPr>
      <w:t>Andrew</w:t>
    </w:r>
    <w:r w:rsidR="001372DF" w:rsidRPr="001372DF">
      <w:rPr>
        <w:rFonts w:asciiTheme="minorHAnsi" w:hAnsiTheme="minorHAnsi"/>
        <w:sz w:val="22"/>
        <w:szCs w:val="22"/>
      </w:rPr>
      <w:t xml:space="preserve"> </w:t>
    </w:r>
    <w:r w:rsidR="00B34219">
      <w:rPr>
        <w:rFonts w:asciiTheme="minorHAnsi" w:hAnsiTheme="minorHAnsi"/>
        <w:sz w:val="22"/>
        <w:szCs w:val="22"/>
      </w:rPr>
      <w:t>Smithe</w:t>
    </w:r>
    <w:r w:rsidR="001372DF" w:rsidRPr="001372DF">
      <w:rPr>
        <w:rFonts w:asciiTheme="minorHAnsi" w:hAnsiTheme="minorHAnsi"/>
        <w:sz w:val="22"/>
        <w:szCs w:val="22"/>
      </w:rPr>
      <w:tab/>
    </w:r>
    <w:r w:rsidR="001372DF" w:rsidRPr="001372DF">
      <w:rPr>
        <w:rFonts w:asciiTheme="minorHAnsi" w:hAnsiTheme="minorHAnsi"/>
        <w:color w:val="7F7F7F" w:themeColor="background1" w:themeShade="7F"/>
        <w:spacing w:val="60"/>
        <w:sz w:val="22"/>
        <w:szCs w:val="22"/>
      </w:rPr>
      <w:t>Page</w:t>
    </w:r>
    <w:r w:rsidR="001372DF" w:rsidRPr="001372DF">
      <w:rPr>
        <w:rFonts w:asciiTheme="minorHAnsi" w:hAnsiTheme="minorHAnsi"/>
        <w:sz w:val="22"/>
        <w:szCs w:val="22"/>
      </w:rPr>
      <w:t xml:space="preserve"> | </w:t>
    </w:r>
    <w:r w:rsidR="00F57EDA" w:rsidRPr="001372DF">
      <w:rPr>
        <w:rFonts w:asciiTheme="minorHAnsi" w:hAnsiTheme="minorHAnsi"/>
        <w:sz w:val="22"/>
        <w:szCs w:val="22"/>
      </w:rPr>
      <w:fldChar w:fldCharType="begin"/>
    </w:r>
    <w:r w:rsidR="001372DF" w:rsidRPr="001372DF">
      <w:rPr>
        <w:rFonts w:asciiTheme="minorHAnsi" w:hAnsiTheme="minorHAnsi"/>
        <w:sz w:val="22"/>
        <w:szCs w:val="22"/>
      </w:rPr>
      <w:instrText xml:space="preserve"> PAGE   \* MERGEFORMAT </w:instrText>
    </w:r>
    <w:r w:rsidR="00F57EDA" w:rsidRPr="001372DF">
      <w:rPr>
        <w:rFonts w:asciiTheme="minorHAnsi" w:hAnsiTheme="minorHAnsi"/>
        <w:sz w:val="22"/>
        <w:szCs w:val="22"/>
      </w:rPr>
      <w:fldChar w:fldCharType="separate"/>
    </w:r>
    <w:r w:rsidR="00191826" w:rsidRPr="00191826">
      <w:rPr>
        <w:rFonts w:asciiTheme="minorHAnsi" w:hAnsiTheme="minorHAnsi"/>
        <w:b/>
        <w:noProof/>
        <w:sz w:val="22"/>
        <w:szCs w:val="22"/>
      </w:rPr>
      <w:t>4</w:t>
    </w:r>
    <w:r w:rsidR="00F57EDA"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C53" w:rsidRDefault="00865C53" w:rsidP="001372DF">
      <w:r>
        <w:separator/>
      </w:r>
    </w:p>
  </w:footnote>
  <w:footnote w:type="continuationSeparator" w:id="0">
    <w:p w:rsidR="00865C53" w:rsidRDefault="00865C53"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7415"/>
    <w:multiLevelType w:val="hybridMultilevel"/>
    <w:tmpl w:val="2BA4C1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CE67936"/>
    <w:multiLevelType w:val="hybridMultilevel"/>
    <w:tmpl w:val="5A9EBB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347E93"/>
    <w:multiLevelType w:val="hybridMultilevel"/>
    <w:tmpl w:val="3768F4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C81368D"/>
    <w:multiLevelType w:val="hybridMultilevel"/>
    <w:tmpl w:val="1A4E9F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02243D8"/>
    <w:multiLevelType w:val="hybridMultilevel"/>
    <w:tmpl w:val="E32A4E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52754F6"/>
    <w:multiLevelType w:val="hybridMultilevel"/>
    <w:tmpl w:val="5EB4B7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FB23E66"/>
    <w:multiLevelType w:val="hybridMultilevel"/>
    <w:tmpl w:val="F0FEFD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9">
    <w:nsid w:val="5B367767"/>
    <w:multiLevelType w:val="hybridMultilevel"/>
    <w:tmpl w:val="574A33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3737517"/>
    <w:multiLevelType w:val="hybridMultilevel"/>
    <w:tmpl w:val="540498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819620E"/>
    <w:multiLevelType w:val="hybridMultilevel"/>
    <w:tmpl w:val="16DA12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BC87068"/>
    <w:multiLevelType w:val="hybridMultilevel"/>
    <w:tmpl w:val="1848DE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num>
  <w:num w:numId="4">
    <w:abstractNumId w:val="5"/>
  </w:num>
  <w:num w:numId="5">
    <w:abstractNumId w:val="7"/>
  </w:num>
  <w:num w:numId="6">
    <w:abstractNumId w:val="1"/>
  </w:num>
  <w:num w:numId="7">
    <w:abstractNumId w:val="4"/>
  </w:num>
  <w:num w:numId="8">
    <w:abstractNumId w:val="12"/>
  </w:num>
  <w:num w:numId="9">
    <w:abstractNumId w:val="11"/>
  </w:num>
  <w:num w:numId="10">
    <w:abstractNumId w:val="6"/>
  </w:num>
  <w:num w:numId="11">
    <w:abstractNumId w:val="10"/>
  </w:num>
  <w:num w:numId="12">
    <w:abstractNumId w:val="9"/>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footnotePr>
    <w:footnote w:id="-1"/>
    <w:footnote w:id="0"/>
  </w:footnotePr>
  <w:endnotePr>
    <w:endnote w:id="-1"/>
    <w:endnote w:id="0"/>
  </w:endnotePr>
  <w:compat/>
  <w:rsids>
    <w:rsidRoot w:val="00D77942"/>
    <w:rsid w:val="000338FC"/>
    <w:rsid w:val="000466A6"/>
    <w:rsid w:val="0009416C"/>
    <w:rsid w:val="000A378A"/>
    <w:rsid w:val="000F661E"/>
    <w:rsid w:val="00106DD1"/>
    <w:rsid w:val="001267E6"/>
    <w:rsid w:val="001361EC"/>
    <w:rsid w:val="001372DF"/>
    <w:rsid w:val="001568A0"/>
    <w:rsid w:val="00172A0C"/>
    <w:rsid w:val="00191826"/>
    <w:rsid w:val="001A12D9"/>
    <w:rsid w:val="001A758B"/>
    <w:rsid w:val="001D0C93"/>
    <w:rsid w:val="002302C0"/>
    <w:rsid w:val="002758C7"/>
    <w:rsid w:val="00321106"/>
    <w:rsid w:val="00353407"/>
    <w:rsid w:val="00376B9C"/>
    <w:rsid w:val="003B0E09"/>
    <w:rsid w:val="003C27C7"/>
    <w:rsid w:val="00415C90"/>
    <w:rsid w:val="00416736"/>
    <w:rsid w:val="00466CE0"/>
    <w:rsid w:val="004A6926"/>
    <w:rsid w:val="00505234"/>
    <w:rsid w:val="00523F10"/>
    <w:rsid w:val="00526C1D"/>
    <w:rsid w:val="0054163A"/>
    <w:rsid w:val="00542903"/>
    <w:rsid w:val="005672E4"/>
    <w:rsid w:val="00584704"/>
    <w:rsid w:val="005F1BDE"/>
    <w:rsid w:val="005F4C0D"/>
    <w:rsid w:val="0062086F"/>
    <w:rsid w:val="00654DF0"/>
    <w:rsid w:val="0066188D"/>
    <w:rsid w:val="00683D5C"/>
    <w:rsid w:val="006A7CC2"/>
    <w:rsid w:val="006D0B0C"/>
    <w:rsid w:val="006F3AB1"/>
    <w:rsid w:val="00750C0A"/>
    <w:rsid w:val="00791BC2"/>
    <w:rsid w:val="007928E9"/>
    <w:rsid w:val="007F4A13"/>
    <w:rsid w:val="00824025"/>
    <w:rsid w:val="00865C53"/>
    <w:rsid w:val="00892061"/>
    <w:rsid w:val="008B279A"/>
    <w:rsid w:val="008C02BB"/>
    <w:rsid w:val="008C070A"/>
    <w:rsid w:val="008D7976"/>
    <w:rsid w:val="008F7298"/>
    <w:rsid w:val="0095458E"/>
    <w:rsid w:val="0098384F"/>
    <w:rsid w:val="00997DBB"/>
    <w:rsid w:val="009A1CC8"/>
    <w:rsid w:val="00A1142C"/>
    <w:rsid w:val="00A5620A"/>
    <w:rsid w:val="00AF2AD2"/>
    <w:rsid w:val="00B07917"/>
    <w:rsid w:val="00B34219"/>
    <w:rsid w:val="00B61E70"/>
    <w:rsid w:val="00CA3AC8"/>
    <w:rsid w:val="00CE3815"/>
    <w:rsid w:val="00D201E7"/>
    <w:rsid w:val="00D32216"/>
    <w:rsid w:val="00D47538"/>
    <w:rsid w:val="00D55DAA"/>
    <w:rsid w:val="00D57B78"/>
    <w:rsid w:val="00D64DFB"/>
    <w:rsid w:val="00D77942"/>
    <w:rsid w:val="00DB67C9"/>
    <w:rsid w:val="00DC42F4"/>
    <w:rsid w:val="00E659B9"/>
    <w:rsid w:val="00EA4524"/>
    <w:rsid w:val="00EB351C"/>
    <w:rsid w:val="00EC12F6"/>
    <w:rsid w:val="00EE28E5"/>
    <w:rsid w:val="00F273B2"/>
    <w:rsid w:val="00F30020"/>
    <w:rsid w:val="00F31F2D"/>
    <w:rsid w:val="00F511AD"/>
    <w:rsid w:val="00F57EDA"/>
    <w:rsid w:val="00F76B44"/>
    <w:rsid w:val="00FA245E"/>
    <w:rsid w:val="00FA2F1E"/>
    <w:rsid w:val="00FB0E91"/>
    <w:rsid w:val="00FB3FD7"/>
    <w:rsid w:val="00FB753B"/>
    <w:rsid w:val="00FF58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1372DF"/>
    <w:pPr>
      <w:tabs>
        <w:tab w:val="center" w:pos="4680"/>
        <w:tab w:val="right" w:pos="9360"/>
      </w:tabs>
    </w:pPr>
  </w:style>
  <w:style w:type="character" w:customStyle="1" w:styleId="FooterChar">
    <w:name w:val="Footer Char"/>
    <w:basedOn w:val="DefaultParagraphFont"/>
    <w:link w:val="Footer"/>
    <w:uiPriority w:val="99"/>
    <w:semiHidden/>
    <w:rsid w:val="001372DF"/>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8D79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4</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5532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7</cp:revision>
  <dcterms:created xsi:type="dcterms:W3CDTF">2010-10-14T23:11:00Z</dcterms:created>
  <dcterms:modified xsi:type="dcterms:W3CDTF">2010-10-21T00:44:00Z</dcterms:modified>
</cp:coreProperties>
</file>